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B398" w14:textId="028257A0" w:rsidR="002D0FEA" w:rsidRPr="002D0FEA" w:rsidRDefault="002D0FEA" w:rsidP="002D0FEA">
      <w:pPr>
        <w:rPr>
          <w:rFonts w:ascii="Century Gothic" w:hAnsi="Century Gothic" w:cs="Arial"/>
          <w:b/>
        </w:rPr>
      </w:pPr>
      <w:r w:rsidRPr="002D0FEA">
        <w:rPr>
          <w:rFonts w:ascii="Century Gothic" w:hAnsi="Century Gothic" w:cs="Arial"/>
          <w:b/>
        </w:rPr>
        <w:t>Post Title:</w:t>
      </w:r>
      <w:r w:rsidRPr="002D0FEA">
        <w:rPr>
          <w:rFonts w:ascii="Century Gothic" w:hAnsi="Century Gothic" w:cs="Arial"/>
          <w:b/>
        </w:rPr>
        <w:tab/>
      </w:r>
      <w:r w:rsidRPr="002D0FEA">
        <w:rPr>
          <w:rFonts w:ascii="Century Gothic" w:hAnsi="Century Gothic" w:cs="Arial"/>
          <w:b/>
        </w:rPr>
        <w:tab/>
      </w:r>
      <w:r w:rsidR="000F6DBE">
        <w:rPr>
          <w:rFonts w:ascii="Century Gothic" w:hAnsi="Century Gothic" w:cs="Arial"/>
          <w:b/>
        </w:rPr>
        <w:t>Subject Lead for</w:t>
      </w:r>
      <w:r w:rsidR="00BA5AD8">
        <w:rPr>
          <w:rFonts w:ascii="Century Gothic" w:hAnsi="Century Gothic" w:cs="Arial"/>
          <w:b/>
        </w:rPr>
        <w:t xml:space="preserve"> </w:t>
      </w:r>
      <w:r w:rsidR="00362778">
        <w:rPr>
          <w:rFonts w:ascii="Century Gothic" w:hAnsi="Century Gothic" w:cs="Arial"/>
          <w:b/>
        </w:rPr>
        <w:t>Art</w:t>
      </w:r>
    </w:p>
    <w:p w14:paraId="6972B180" w14:textId="1724874C" w:rsidR="002D0FEA" w:rsidRPr="002D0FEA" w:rsidRDefault="002D0FEA" w:rsidP="002D0FEA">
      <w:pPr>
        <w:rPr>
          <w:rFonts w:ascii="Century Gothic" w:hAnsi="Century Gothic" w:cs="Arial"/>
        </w:rPr>
      </w:pPr>
      <w:r w:rsidRPr="002D0FEA">
        <w:rPr>
          <w:rFonts w:ascii="Century Gothic" w:hAnsi="Century Gothic" w:cs="Arial"/>
          <w:b/>
        </w:rPr>
        <w:t>Scale:</w:t>
      </w:r>
      <w:r w:rsidRPr="002D0FEA">
        <w:rPr>
          <w:rFonts w:ascii="Century Gothic" w:hAnsi="Century Gothic" w:cs="Arial"/>
          <w:b/>
        </w:rPr>
        <w:tab/>
      </w:r>
      <w:r w:rsidRPr="002D0FEA">
        <w:rPr>
          <w:rFonts w:ascii="Century Gothic" w:hAnsi="Century Gothic" w:cs="Arial"/>
          <w:b/>
        </w:rPr>
        <w:tab/>
      </w:r>
      <w:r w:rsidRPr="002D0FEA">
        <w:rPr>
          <w:rFonts w:ascii="Century Gothic" w:hAnsi="Century Gothic" w:cs="Arial"/>
          <w:b/>
        </w:rPr>
        <w:tab/>
      </w:r>
      <w:r w:rsidR="000F6DBE">
        <w:rPr>
          <w:rFonts w:ascii="Century Gothic" w:hAnsi="Century Gothic" w:cs="Arial"/>
        </w:rPr>
        <w:t>TLR2a</w:t>
      </w:r>
    </w:p>
    <w:p w14:paraId="70105FD4" w14:textId="4C05B0A1" w:rsidR="002D0FEA" w:rsidRPr="002D0FEA" w:rsidRDefault="002D0FEA" w:rsidP="002D0FEA">
      <w:pPr>
        <w:rPr>
          <w:rFonts w:ascii="Century Gothic" w:hAnsi="Century Gothic" w:cs="Arial"/>
        </w:rPr>
      </w:pPr>
      <w:r w:rsidRPr="002D0FEA">
        <w:rPr>
          <w:rFonts w:ascii="Century Gothic" w:hAnsi="Century Gothic" w:cs="Arial"/>
          <w:b/>
        </w:rPr>
        <w:t>Responsible to:</w:t>
      </w:r>
      <w:r w:rsidRPr="002D0FEA">
        <w:rPr>
          <w:rFonts w:ascii="Century Gothic" w:hAnsi="Century Gothic" w:cs="Arial"/>
          <w:b/>
        </w:rPr>
        <w:tab/>
      </w:r>
      <w:r w:rsidR="00C60316">
        <w:rPr>
          <w:rFonts w:ascii="Century Gothic" w:hAnsi="Century Gothic" w:cs="Arial"/>
        </w:rPr>
        <w:t>Faculty Lead</w:t>
      </w:r>
      <w:r w:rsidR="00670700">
        <w:rPr>
          <w:rFonts w:ascii="Century Gothic" w:hAnsi="Century Gothic" w:cs="Arial"/>
        </w:rPr>
        <w:t>er</w:t>
      </w:r>
      <w:r w:rsidRPr="002D0FEA">
        <w:rPr>
          <w:rFonts w:ascii="Century Gothic" w:hAnsi="Century Gothic" w:cs="Arial"/>
        </w:rPr>
        <w:t xml:space="preserve"> in Design Technology</w:t>
      </w:r>
    </w:p>
    <w:p w14:paraId="3F392A2C" w14:textId="77777777" w:rsidR="002D0FEA" w:rsidRDefault="002D0FEA" w:rsidP="002D0FEA">
      <w:pPr>
        <w:spacing w:after="0"/>
        <w:rPr>
          <w:rFonts w:ascii="Century Gothic" w:hAnsi="Century Gothic" w:cs="Arial"/>
          <w:b/>
        </w:rPr>
      </w:pPr>
      <w:r w:rsidRPr="002D0FEA">
        <w:rPr>
          <w:rFonts w:ascii="Century Gothic" w:hAnsi="Century Gothic" w:cs="Arial"/>
          <w:b/>
        </w:rPr>
        <w:t>Purpose of the Post:</w:t>
      </w:r>
    </w:p>
    <w:p w14:paraId="0F13B207" w14:textId="77777777" w:rsidR="002D0FEA" w:rsidRPr="002D0FEA" w:rsidRDefault="002D0FEA" w:rsidP="00670700">
      <w:pPr>
        <w:spacing w:after="0"/>
        <w:jc w:val="both"/>
        <w:rPr>
          <w:rFonts w:ascii="Century Gothic" w:hAnsi="Century Gothic" w:cs="Arial"/>
        </w:rPr>
      </w:pPr>
      <w:r w:rsidRPr="002D0FEA">
        <w:rPr>
          <w:rFonts w:ascii="Century Gothic" w:hAnsi="Century Gothic" w:cs="Arial"/>
        </w:rPr>
        <w:t xml:space="preserve">To implement and deliver an appropriately broad, balanced, relevant and differentiated curriculum for students and ensure delivery of high quality teaching and learning for which the teacher is accountable in the context of this </w:t>
      </w:r>
      <w:r w:rsidR="000B5F76">
        <w:rPr>
          <w:rFonts w:ascii="Century Gothic" w:hAnsi="Century Gothic" w:cs="Arial"/>
        </w:rPr>
        <w:t>s</w:t>
      </w:r>
      <w:r w:rsidRPr="002D0FEA">
        <w:rPr>
          <w:rFonts w:ascii="Century Gothic" w:hAnsi="Century Gothic" w:cs="Arial"/>
        </w:rPr>
        <w:t>chool.</w:t>
      </w:r>
    </w:p>
    <w:p w14:paraId="01A17A6F" w14:textId="77777777" w:rsidR="002D0FEA" w:rsidRDefault="002D0FEA" w:rsidP="00670700">
      <w:pPr>
        <w:pStyle w:val="FootnoteText"/>
        <w:jc w:val="both"/>
        <w:rPr>
          <w:rFonts w:ascii="Century Gothic" w:hAnsi="Century Gothic" w:cs="Arial"/>
          <w:b/>
          <w:sz w:val="22"/>
          <w:szCs w:val="22"/>
        </w:rPr>
      </w:pPr>
    </w:p>
    <w:p w14:paraId="2AE2972B" w14:textId="77777777" w:rsidR="002D0FEA" w:rsidRPr="002D0FEA" w:rsidRDefault="002D0FEA" w:rsidP="00670700">
      <w:pPr>
        <w:pStyle w:val="FootnoteText"/>
        <w:jc w:val="both"/>
        <w:rPr>
          <w:rFonts w:ascii="Century Gothic" w:hAnsi="Century Gothic" w:cs="Arial"/>
          <w:sz w:val="22"/>
          <w:szCs w:val="22"/>
        </w:rPr>
      </w:pPr>
      <w:r w:rsidRPr="002D0FEA">
        <w:rPr>
          <w:rFonts w:ascii="Century Gothic" w:hAnsi="Century Gothic" w:cs="Arial"/>
          <w:b/>
          <w:sz w:val="22"/>
          <w:szCs w:val="22"/>
        </w:rPr>
        <w:t xml:space="preserve">Employment Duties:   </w:t>
      </w:r>
    </w:p>
    <w:p w14:paraId="51CE11DB" w14:textId="77777777" w:rsidR="002D0FEA" w:rsidRPr="002D0FEA" w:rsidRDefault="002D0FEA" w:rsidP="00670700">
      <w:pPr>
        <w:jc w:val="both"/>
        <w:rPr>
          <w:rFonts w:ascii="Century Gothic" w:hAnsi="Century Gothic" w:cs="Arial"/>
        </w:rPr>
      </w:pPr>
      <w:r w:rsidRPr="002D0FEA">
        <w:rPr>
          <w:rFonts w:ascii="Century Gothic" w:hAnsi="Century Gothic" w:cs="Arial"/>
        </w:rPr>
        <w:t>To be performed in accordance with the provisions of the School Teachers’ Pay and Conditions Document and within the range of teachers’ duties set out in that document.</w:t>
      </w:r>
    </w:p>
    <w:p w14:paraId="698FDD9A" w14:textId="77777777" w:rsidR="002D0FEA" w:rsidRPr="002D0FEA" w:rsidRDefault="002D0FEA" w:rsidP="002D0FEA">
      <w:pPr>
        <w:spacing w:after="0"/>
        <w:jc w:val="both"/>
        <w:rPr>
          <w:rFonts w:ascii="Century Gothic" w:hAnsi="Century Gothic" w:cs="Arial"/>
        </w:rPr>
      </w:pPr>
      <w:r w:rsidRPr="002D0FEA">
        <w:rPr>
          <w:rFonts w:ascii="Century Gothic" w:hAnsi="Century Gothic" w:cs="Arial"/>
          <w:b/>
        </w:rPr>
        <w:t>Job Description:</w:t>
      </w:r>
      <w:r w:rsidRPr="002D0FEA">
        <w:rPr>
          <w:rFonts w:ascii="Century Gothic" w:hAnsi="Century Gothic" w:cs="Arial"/>
        </w:rPr>
        <w:t xml:space="preserve"> </w:t>
      </w:r>
    </w:p>
    <w:p w14:paraId="4F3559C6" w14:textId="2839681F" w:rsidR="002D0FEA" w:rsidRPr="002D0FEA" w:rsidRDefault="000F6DBE" w:rsidP="002D0FEA">
      <w:pPr>
        <w:pStyle w:val="BodyText"/>
        <w:jc w:val="both"/>
        <w:rPr>
          <w:rFonts w:ascii="Century Gothic" w:hAnsi="Century Gothic" w:cs="Arial"/>
          <w:sz w:val="22"/>
          <w:szCs w:val="22"/>
        </w:rPr>
      </w:pPr>
      <w:r>
        <w:rPr>
          <w:rFonts w:ascii="Century Gothic" w:hAnsi="Century Gothic" w:cs="Arial"/>
          <w:sz w:val="22"/>
          <w:szCs w:val="22"/>
        </w:rPr>
        <w:t xml:space="preserve">To lead and inspire students in </w:t>
      </w:r>
      <w:r w:rsidR="00670700">
        <w:rPr>
          <w:rFonts w:ascii="Century Gothic" w:hAnsi="Century Gothic" w:cs="Arial"/>
          <w:sz w:val="22"/>
          <w:szCs w:val="22"/>
        </w:rPr>
        <w:t>Art</w:t>
      </w:r>
      <w:r>
        <w:rPr>
          <w:rFonts w:ascii="Century Gothic" w:hAnsi="Century Gothic" w:cs="Arial"/>
          <w:sz w:val="22"/>
          <w:szCs w:val="22"/>
        </w:rPr>
        <w:t xml:space="preserve"> skills, ensuring strong outcomes. </w:t>
      </w:r>
      <w:r w:rsidR="002D0FEA" w:rsidRPr="002D0FEA">
        <w:rPr>
          <w:rFonts w:ascii="Century Gothic" w:hAnsi="Century Gothic" w:cs="Arial"/>
          <w:sz w:val="22"/>
          <w:szCs w:val="22"/>
        </w:rPr>
        <w:t>The Job Description should be read alongside the range of professional duties of Teachers as set out in Part X11 of the Teachers’ Pay and Conditions Document, sections 48 to 50.  The post</w:t>
      </w:r>
      <w:r w:rsidR="006A0ACB">
        <w:rPr>
          <w:rFonts w:ascii="Century Gothic" w:hAnsi="Century Gothic" w:cs="Arial"/>
          <w:sz w:val="22"/>
          <w:szCs w:val="22"/>
        </w:rPr>
        <w:t xml:space="preserve"> </w:t>
      </w:r>
      <w:r w:rsidR="002D0FEA" w:rsidRPr="002D0FEA">
        <w:rPr>
          <w:rFonts w:ascii="Century Gothic" w:hAnsi="Century Gothic" w:cs="Arial"/>
          <w:sz w:val="22"/>
          <w:szCs w:val="22"/>
        </w:rPr>
        <w:t>holder will be expected to undertake duties in line with the professional standards for qualified teachers.</w:t>
      </w:r>
    </w:p>
    <w:p w14:paraId="4CC1F24C" w14:textId="77777777" w:rsidR="002D0FEA" w:rsidRPr="002D0FEA" w:rsidRDefault="002D0FEA" w:rsidP="002D0FEA">
      <w:pPr>
        <w:jc w:val="both"/>
        <w:rPr>
          <w:rFonts w:ascii="Century Gothic" w:hAnsi="Century Gothic" w:cs="Arial"/>
          <w:b/>
        </w:rPr>
      </w:pPr>
    </w:p>
    <w:p w14:paraId="477920A1" w14:textId="77777777" w:rsidR="002D0FEA" w:rsidRPr="002D0FEA" w:rsidRDefault="002D0FEA" w:rsidP="002D0FEA">
      <w:pPr>
        <w:jc w:val="both"/>
        <w:rPr>
          <w:rFonts w:ascii="Century Gothic" w:hAnsi="Century Gothic" w:cs="Arial"/>
          <w:b/>
        </w:rPr>
      </w:pPr>
      <w:r w:rsidRPr="002D0FEA">
        <w:rPr>
          <w:rFonts w:ascii="Century Gothic" w:hAnsi="Century Gothic" w:cs="Arial"/>
          <w:b/>
        </w:rPr>
        <w:t>Areas of Responsibility:</w:t>
      </w:r>
    </w:p>
    <w:p w14:paraId="0CE5A439" w14:textId="77777777" w:rsidR="002D0FEA" w:rsidRPr="002D0FEA" w:rsidRDefault="002D0FEA" w:rsidP="002D0FEA">
      <w:pPr>
        <w:numPr>
          <w:ilvl w:val="0"/>
          <w:numId w:val="1"/>
        </w:numPr>
        <w:spacing w:after="0" w:line="240" w:lineRule="auto"/>
        <w:ind w:hanging="530"/>
        <w:jc w:val="both"/>
        <w:rPr>
          <w:rFonts w:ascii="Century Gothic" w:hAnsi="Century Gothic" w:cs="Arial"/>
          <w:b/>
          <w:u w:val="single"/>
        </w:rPr>
      </w:pPr>
      <w:r w:rsidRPr="002D0FEA">
        <w:rPr>
          <w:rFonts w:ascii="Century Gothic" w:hAnsi="Century Gothic" w:cs="Arial"/>
          <w:b/>
          <w:u w:val="single"/>
        </w:rPr>
        <w:t>Planning, Development and Co-ordination</w:t>
      </w:r>
    </w:p>
    <w:p w14:paraId="60D9C91D" w14:textId="77777777" w:rsidR="002D0FEA" w:rsidRPr="002D0FEA" w:rsidRDefault="002D0FEA" w:rsidP="002D0FEA">
      <w:pPr>
        <w:numPr>
          <w:ilvl w:val="0"/>
          <w:numId w:val="2"/>
        </w:numPr>
        <w:tabs>
          <w:tab w:val="clear" w:pos="1060"/>
          <w:tab w:val="num" w:pos="890"/>
        </w:tabs>
        <w:spacing w:after="0" w:line="240" w:lineRule="auto"/>
        <w:ind w:left="890"/>
        <w:jc w:val="both"/>
        <w:rPr>
          <w:rFonts w:ascii="Century Gothic" w:hAnsi="Century Gothic" w:cs="Arial"/>
          <w:bCs/>
        </w:rPr>
      </w:pPr>
      <w:r w:rsidRPr="002D0FEA">
        <w:rPr>
          <w:rFonts w:ascii="Century Gothic" w:hAnsi="Century Gothic" w:cs="Arial"/>
          <w:bCs/>
        </w:rPr>
        <w:t>To set challenging teaching and learning objectives which are relevant to all students’ in their classes</w:t>
      </w:r>
    </w:p>
    <w:p w14:paraId="1E055666" w14:textId="77777777" w:rsidR="002D0FEA" w:rsidRPr="002D0FEA" w:rsidRDefault="002D0FEA" w:rsidP="002D0FEA">
      <w:pPr>
        <w:numPr>
          <w:ilvl w:val="0"/>
          <w:numId w:val="2"/>
        </w:numPr>
        <w:tabs>
          <w:tab w:val="clear" w:pos="1060"/>
          <w:tab w:val="num" w:pos="890"/>
        </w:tabs>
        <w:spacing w:after="0" w:line="240" w:lineRule="auto"/>
        <w:ind w:left="890"/>
        <w:jc w:val="both"/>
        <w:rPr>
          <w:rFonts w:ascii="Century Gothic" w:hAnsi="Century Gothic" w:cs="Arial"/>
          <w:bCs/>
        </w:rPr>
      </w:pPr>
      <w:r w:rsidRPr="002D0FEA">
        <w:rPr>
          <w:rFonts w:ascii="Century Gothic" w:hAnsi="Century Gothic" w:cs="Arial"/>
          <w:bCs/>
        </w:rPr>
        <w:t>To use teaching and learning objectives to plan lessons and sequences of lessons showing how this will assess students learning</w:t>
      </w:r>
    </w:p>
    <w:p w14:paraId="4DD03A01" w14:textId="77777777" w:rsidR="002D0FEA" w:rsidRPr="002D0FEA" w:rsidRDefault="002D0FEA" w:rsidP="002D0FEA">
      <w:pPr>
        <w:numPr>
          <w:ilvl w:val="0"/>
          <w:numId w:val="2"/>
        </w:numPr>
        <w:tabs>
          <w:tab w:val="clear" w:pos="1060"/>
          <w:tab w:val="num" w:pos="890"/>
        </w:tabs>
        <w:spacing w:after="0" w:line="240" w:lineRule="auto"/>
        <w:ind w:left="890"/>
        <w:jc w:val="both"/>
        <w:rPr>
          <w:rFonts w:ascii="Century Gothic" w:hAnsi="Century Gothic" w:cs="Arial"/>
          <w:bCs/>
        </w:rPr>
      </w:pPr>
      <w:r w:rsidRPr="002D0FEA">
        <w:rPr>
          <w:rFonts w:ascii="Century Gothic" w:hAnsi="Century Gothic" w:cs="Arial"/>
          <w:bCs/>
        </w:rPr>
        <w:t>To select and prepare resources, and plan for their safe and effective organisation, taking into account students’ interests and their  learning needs, language and cultural backgrounds, with the help of support staff where appropriate.</w:t>
      </w:r>
    </w:p>
    <w:p w14:paraId="484E25FC" w14:textId="77777777" w:rsidR="002D0FEA" w:rsidRPr="002D0FEA" w:rsidRDefault="002D0FEA" w:rsidP="002D0FEA">
      <w:pPr>
        <w:numPr>
          <w:ilvl w:val="0"/>
          <w:numId w:val="2"/>
        </w:numPr>
        <w:tabs>
          <w:tab w:val="clear" w:pos="1060"/>
          <w:tab w:val="num" w:pos="890"/>
        </w:tabs>
        <w:spacing w:after="0" w:line="240" w:lineRule="auto"/>
        <w:ind w:left="890"/>
        <w:jc w:val="both"/>
        <w:rPr>
          <w:rFonts w:ascii="Century Gothic" w:hAnsi="Century Gothic" w:cs="Arial"/>
          <w:bCs/>
        </w:rPr>
      </w:pPr>
      <w:r w:rsidRPr="002D0FEA">
        <w:rPr>
          <w:rFonts w:ascii="Century Gothic" w:hAnsi="Century Gothic" w:cs="Arial"/>
          <w:bCs/>
        </w:rPr>
        <w:t>To contribute to teaching teams, meetings and events.</w:t>
      </w:r>
    </w:p>
    <w:p w14:paraId="7914046B" w14:textId="77777777" w:rsidR="002D0FEA" w:rsidRPr="002D0FEA" w:rsidRDefault="002D0FEA" w:rsidP="002D0FEA">
      <w:pPr>
        <w:numPr>
          <w:ilvl w:val="0"/>
          <w:numId w:val="2"/>
        </w:numPr>
        <w:tabs>
          <w:tab w:val="clear" w:pos="1060"/>
          <w:tab w:val="num" w:pos="890"/>
        </w:tabs>
        <w:spacing w:after="0" w:line="240" w:lineRule="auto"/>
        <w:ind w:left="890"/>
        <w:jc w:val="both"/>
        <w:rPr>
          <w:rFonts w:ascii="Century Gothic" w:hAnsi="Century Gothic" w:cs="Arial"/>
          <w:bCs/>
        </w:rPr>
      </w:pPr>
      <w:r w:rsidRPr="002D0FEA">
        <w:rPr>
          <w:rFonts w:ascii="Century Gothic" w:hAnsi="Century Gothic" w:cs="Arial"/>
          <w:bCs/>
        </w:rPr>
        <w:t>To plan for the deployment of any support staff who are contributing to students’ learning.</w:t>
      </w:r>
    </w:p>
    <w:p w14:paraId="0FFA6ED7" w14:textId="77777777" w:rsidR="002D0FEA" w:rsidRPr="002D0FEA" w:rsidRDefault="002D0FEA" w:rsidP="002D0FEA">
      <w:pPr>
        <w:numPr>
          <w:ilvl w:val="0"/>
          <w:numId w:val="2"/>
        </w:numPr>
        <w:tabs>
          <w:tab w:val="clear" w:pos="1060"/>
          <w:tab w:val="num" w:pos="890"/>
        </w:tabs>
        <w:spacing w:after="0" w:line="240" w:lineRule="auto"/>
        <w:ind w:left="890"/>
        <w:jc w:val="both"/>
        <w:rPr>
          <w:rFonts w:ascii="Century Gothic" w:hAnsi="Century Gothic" w:cs="Arial"/>
          <w:bCs/>
        </w:rPr>
      </w:pPr>
      <w:r w:rsidRPr="002D0FEA">
        <w:rPr>
          <w:rFonts w:ascii="Century Gothic" w:hAnsi="Century Gothic" w:cs="Arial"/>
          <w:bCs/>
        </w:rPr>
        <w:t xml:space="preserve">To plan opportunities for students to learn in out of school contexts. </w:t>
      </w:r>
    </w:p>
    <w:p w14:paraId="157AEC39" w14:textId="77777777" w:rsidR="002D0FEA" w:rsidRPr="002D0FEA" w:rsidRDefault="002D0FEA" w:rsidP="002D0FEA">
      <w:pPr>
        <w:numPr>
          <w:ilvl w:val="0"/>
          <w:numId w:val="2"/>
        </w:numPr>
        <w:tabs>
          <w:tab w:val="clear" w:pos="1060"/>
          <w:tab w:val="num" w:pos="890"/>
        </w:tabs>
        <w:spacing w:after="0" w:line="240" w:lineRule="auto"/>
        <w:ind w:left="890"/>
        <w:jc w:val="both"/>
        <w:rPr>
          <w:rFonts w:ascii="Century Gothic" w:hAnsi="Century Gothic" w:cs="Arial"/>
          <w:bCs/>
        </w:rPr>
      </w:pPr>
      <w:r w:rsidRPr="002D0FEA">
        <w:rPr>
          <w:rFonts w:ascii="Century Gothic" w:hAnsi="Century Gothic" w:cs="Arial"/>
          <w:bCs/>
        </w:rPr>
        <w:t>To produce long and short term planning in accordance with school policy and procedures and within required deadlines.</w:t>
      </w:r>
    </w:p>
    <w:p w14:paraId="27C51070" w14:textId="77777777" w:rsidR="002D0FEA" w:rsidRPr="002D0FEA" w:rsidRDefault="002D0FEA" w:rsidP="002D0FEA">
      <w:pPr>
        <w:numPr>
          <w:ilvl w:val="0"/>
          <w:numId w:val="2"/>
        </w:numPr>
        <w:tabs>
          <w:tab w:val="clear" w:pos="1060"/>
          <w:tab w:val="num" w:pos="890"/>
        </w:tabs>
        <w:spacing w:after="0" w:line="240" w:lineRule="auto"/>
        <w:ind w:left="890"/>
        <w:jc w:val="both"/>
        <w:rPr>
          <w:rFonts w:ascii="Century Gothic" w:hAnsi="Century Gothic" w:cs="Arial"/>
          <w:bCs/>
        </w:rPr>
      </w:pPr>
      <w:r w:rsidRPr="002D0FEA">
        <w:rPr>
          <w:rFonts w:ascii="Century Gothic" w:hAnsi="Century Gothic" w:cs="Arial"/>
          <w:bCs/>
        </w:rPr>
        <w:t xml:space="preserve">To implement and review the subject development plan in conjunction with the Senior Leadership Team and/or line manager. </w:t>
      </w:r>
    </w:p>
    <w:p w14:paraId="4E146856" w14:textId="13ED727D" w:rsidR="002D0FEA" w:rsidRPr="002D0FEA" w:rsidRDefault="002D0FEA" w:rsidP="002D0FEA">
      <w:pPr>
        <w:numPr>
          <w:ilvl w:val="0"/>
          <w:numId w:val="2"/>
        </w:numPr>
        <w:tabs>
          <w:tab w:val="clear" w:pos="1060"/>
          <w:tab w:val="num" w:pos="890"/>
        </w:tabs>
        <w:spacing w:after="0" w:line="240" w:lineRule="auto"/>
        <w:ind w:left="890"/>
        <w:jc w:val="both"/>
        <w:rPr>
          <w:rFonts w:ascii="Century Gothic" w:hAnsi="Century Gothic" w:cs="Arial"/>
          <w:bCs/>
        </w:rPr>
      </w:pPr>
      <w:r w:rsidRPr="002D0FEA">
        <w:rPr>
          <w:rFonts w:ascii="Century Gothic" w:hAnsi="Century Gothic" w:cs="Arial"/>
          <w:bCs/>
        </w:rPr>
        <w:t xml:space="preserve">To develop and audit schemes of work and other documentation related to the use of </w:t>
      </w:r>
      <w:r w:rsidR="00670700">
        <w:rPr>
          <w:rFonts w:ascii="Century Gothic" w:hAnsi="Century Gothic" w:cs="Arial"/>
          <w:bCs/>
        </w:rPr>
        <w:t>Art</w:t>
      </w:r>
      <w:r w:rsidR="000F6DBE">
        <w:rPr>
          <w:rFonts w:ascii="Century Gothic" w:hAnsi="Century Gothic" w:cs="Arial"/>
          <w:bCs/>
        </w:rPr>
        <w:t xml:space="preserve">, Food &amp; Art </w:t>
      </w:r>
      <w:r w:rsidRPr="002D0FEA">
        <w:rPr>
          <w:rFonts w:ascii="Century Gothic" w:hAnsi="Century Gothic" w:cs="Arial"/>
          <w:bCs/>
        </w:rPr>
        <w:t>within school and to support cross-curricular delivery including subject support for colleagues to enable curriculum requirements to be met.</w:t>
      </w:r>
    </w:p>
    <w:p w14:paraId="7FF3884D" w14:textId="2177C347" w:rsidR="002D0FEA" w:rsidRPr="002D0FEA" w:rsidRDefault="002D0FEA" w:rsidP="002D0FEA">
      <w:pPr>
        <w:numPr>
          <w:ilvl w:val="0"/>
          <w:numId w:val="2"/>
        </w:numPr>
        <w:tabs>
          <w:tab w:val="clear" w:pos="1060"/>
          <w:tab w:val="num" w:pos="890"/>
        </w:tabs>
        <w:spacing w:after="0" w:line="240" w:lineRule="auto"/>
        <w:ind w:left="890"/>
        <w:jc w:val="both"/>
        <w:rPr>
          <w:rFonts w:ascii="Century Gothic" w:hAnsi="Century Gothic" w:cs="Arial"/>
          <w:bCs/>
        </w:rPr>
      </w:pPr>
      <w:r w:rsidRPr="002D0FEA">
        <w:rPr>
          <w:rFonts w:ascii="Century Gothic" w:hAnsi="Century Gothic" w:cs="Arial"/>
          <w:bCs/>
        </w:rPr>
        <w:t xml:space="preserve">To develop strategies for the use of </w:t>
      </w:r>
      <w:r w:rsidR="00670700">
        <w:rPr>
          <w:rFonts w:ascii="Century Gothic" w:hAnsi="Century Gothic" w:cs="Arial"/>
          <w:bCs/>
        </w:rPr>
        <w:t>Art</w:t>
      </w:r>
      <w:r w:rsidR="000F6DBE">
        <w:rPr>
          <w:rFonts w:ascii="Century Gothic" w:hAnsi="Century Gothic" w:cs="Arial"/>
          <w:bCs/>
        </w:rPr>
        <w:t xml:space="preserve">, Food &amp; Art </w:t>
      </w:r>
      <w:r w:rsidRPr="002D0FEA">
        <w:rPr>
          <w:rFonts w:ascii="Century Gothic" w:hAnsi="Century Gothic" w:cs="Arial"/>
          <w:bCs/>
        </w:rPr>
        <w:t>to promote new teaching methods and improve learning throughout the school and monitor their effectiveness in raising standards of teaching and learning.</w:t>
      </w:r>
    </w:p>
    <w:p w14:paraId="3CC0E2BE" w14:textId="77777777" w:rsidR="002D0FEA" w:rsidRPr="002D0FEA" w:rsidRDefault="002D0FEA" w:rsidP="002D0FEA">
      <w:pPr>
        <w:numPr>
          <w:ilvl w:val="0"/>
          <w:numId w:val="2"/>
        </w:numPr>
        <w:tabs>
          <w:tab w:val="clear" w:pos="1060"/>
          <w:tab w:val="num" w:pos="890"/>
        </w:tabs>
        <w:spacing w:after="0" w:line="240" w:lineRule="auto"/>
        <w:ind w:left="890"/>
        <w:jc w:val="both"/>
        <w:rPr>
          <w:rFonts w:ascii="Century Gothic" w:hAnsi="Century Gothic" w:cs="Arial"/>
          <w:bCs/>
        </w:rPr>
      </w:pPr>
      <w:r w:rsidRPr="002D0FEA">
        <w:rPr>
          <w:rFonts w:ascii="Century Gothic" w:hAnsi="Century Gothic" w:cs="Arial"/>
          <w:bCs/>
        </w:rPr>
        <w:lastRenderedPageBreak/>
        <w:t>To lead or contribute to professional development activities as part of the planned programme for the school and to promote the sharing of good practice.</w:t>
      </w:r>
    </w:p>
    <w:p w14:paraId="4EC754BC" w14:textId="18472112" w:rsidR="002D0FEA" w:rsidRPr="002D0FEA" w:rsidRDefault="002D0FEA" w:rsidP="002D0FEA">
      <w:pPr>
        <w:numPr>
          <w:ilvl w:val="0"/>
          <w:numId w:val="2"/>
        </w:numPr>
        <w:tabs>
          <w:tab w:val="clear" w:pos="1060"/>
          <w:tab w:val="num" w:pos="890"/>
        </w:tabs>
        <w:spacing w:after="0" w:line="240" w:lineRule="auto"/>
        <w:ind w:left="890"/>
        <w:jc w:val="both"/>
        <w:rPr>
          <w:rFonts w:ascii="Century Gothic" w:hAnsi="Century Gothic" w:cs="Arial"/>
          <w:bCs/>
        </w:rPr>
      </w:pPr>
      <w:r w:rsidRPr="002D0FEA">
        <w:rPr>
          <w:rFonts w:ascii="Century Gothic" w:hAnsi="Century Gothic" w:cs="Arial"/>
          <w:bCs/>
        </w:rPr>
        <w:t xml:space="preserve">To manage the resources available for </w:t>
      </w:r>
      <w:r w:rsidR="00670700">
        <w:rPr>
          <w:rFonts w:ascii="Century Gothic" w:hAnsi="Century Gothic" w:cs="Arial"/>
          <w:bCs/>
        </w:rPr>
        <w:t>Art</w:t>
      </w:r>
      <w:r w:rsidR="00D16596">
        <w:rPr>
          <w:rFonts w:ascii="Century Gothic" w:hAnsi="Century Gothic" w:cs="Arial"/>
          <w:bCs/>
        </w:rPr>
        <w:t>, Food &amp; Art</w:t>
      </w:r>
      <w:r w:rsidRPr="002D0FEA">
        <w:rPr>
          <w:rFonts w:ascii="Century Gothic" w:hAnsi="Century Gothic" w:cs="Arial"/>
          <w:bCs/>
        </w:rPr>
        <w:t xml:space="preserve"> and make recommendations in order to maintain and develop curriculum provision.</w:t>
      </w:r>
    </w:p>
    <w:p w14:paraId="500A9599" w14:textId="77777777" w:rsidR="002D0FEA" w:rsidRPr="002D0FEA" w:rsidRDefault="002D0FEA" w:rsidP="002D0FEA">
      <w:pPr>
        <w:ind w:hanging="530"/>
        <w:jc w:val="both"/>
        <w:rPr>
          <w:rFonts w:ascii="Century Gothic" w:hAnsi="Century Gothic" w:cs="Arial"/>
          <w:bCs/>
        </w:rPr>
      </w:pPr>
    </w:p>
    <w:p w14:paraId="4119FE9A" w14:textId="77777777" w:rsidR="002D0FEA" w:rsidRPr="002D0FEA" w:rsidRDefault="002D0FEA" w:rsidP="002D0FEA">
      <w:pPr>
        <w:numPr>
          <w:ilvl w:val="0"/>
          <w:numId w:val="1"/>
        </w:numPr>
        <w:spacing w:after="0" w:line="240" w:lineRule="auto"/>
        <w:ind w:hanging="530"/>
        <w:jc w:val="both"/>
        <w:rPr>
          <w:rFonts w:ascii="Century Gothic" w:hAnsi="Century Gothic" w:cs="Arial"/>
          <w:b/>
          <w:u w:val="single"/>
        </w:rPr>
      </w:pPr>
      <w:r w:rsidRPr="002D0FEA">
        <w:rPr>
          <w:rFonts w:ascii="Century Gothic" w:hAnsi="Century Gothic" w:cs="Arial"/>
          <w:b/>
          <w:u w:val="single"/>
        </w:rPr>
        <w:t>Monitoring and Assessment</w:t>
      </w:r>
    </w:p>
    <w:p w14:paraId="1D4922A1" w14:textId="77777777" w:rsidR="002D0FEA" w:rsidRPr="002D0FEA" w:rsidRDefault="002D0FEA" w:rsidP="002D0FEA">
      <w:pPr>
        <w:numPr>
          <w:ilvl w:val="0"/>
          <w:numId w:val="5"/>
        </w:numPr>
        <w:spacing w:after="0" w:line="240" w:lineRule="auto"/>
        <w:jc w:val="both"/>
        <w:rPr>
          <w:rFonts w:ascii="Century Gothic" w:hAnsi="Century Gothic" w:cs="Arial"/>
          <w:bCs/>
        </w:rPr>
      </w:pPr>
      <w:r w:rsidRPr="002D0FEA">
        <w:rPr>
          <w:rFonts w:ascii="Century Gothic" w:hAnsi="Century Gothic" w:cs="Arial"/>
          <w:bCs/>
        </w:rPr>
        <w:t>To make appropriate use of the school’s monitoring and assessment strategies to evaluate students’ progress towards planned learning objectives.</w:t>
      </w:r>
    </w:p>
    <w:p w14:paraId="19C2354F" w14:textId="77777777" w:rsidR="002D0FEA" w:rsidRPr="002D0FEA" w:rsidRDefault="002D0FEA" w:rsidP="002D0FEA">
      <w:pPr>
        <w:numPr>
          <w:ilvl w:val="0"/>
          <w:numId w:val="5"/>
        </w:numPr>
        <w:spacing w:after="0" w:line="240" w:lineRule="auto"/>
        <w:jc w:val="both"/>
        <w:rPr>
          <w:rFonts w:ascii="Century Gothic" w:hAnsi="Century Gothic" w:cs="Arial"/>
          <w:bCs/>
        </w:rPr>
      </w:pPr>
      <w:r w:rsidRPr="002D0FEA">
        <w:rPr>
          <w:rFonts w:ascii="Century Gothic" w:hAnsi="Century Gothic" w:cs="Arial"/>
          <w:bCs/>
        </w:rPr>
        <w:t>To use monitoring and assessment information to improve planning and teaching.</w:t>
      </w:r>
    </w:p>
    <w:p w14:paraId="4A83E1BA" w14:textId="77777777" w:rsidR="002D0FEA" w:rsidRPr="002D0FEA" w:rsidRDefault="002D0FEA" w:rsidP="002D0FEA">
      <w:pPr>
        <w:numPr>
          <w:ilvl w:val="0"/>
          <w:numId w:val="5"/>
        </w:numPr>
        <w:spacing w:after="0" w:line="240" w:lineRule="auto"/>
        <w:jc w:val="both"/>
        <w:rPr>
          <w:rFonts w:ascii="Century Gothic" w:hAnsi="Century Gothic" w:cs="Arial"/>
          <w:bCs/>
        </w:rPr>
      </w:pPr>
      <w:r w:rsidRPr="002D0FEA">
        <w:rPr>
          <w:rFonts w:ascii="Century Gothic" w:hAnsi="Century Gothic" w:cs="Arial"/>
          <w:bCs/>
        </w:rPr>
        <w:t>To monitor and assess the effectiveness of learning activities and provide immediate and constructive feedback to support students’ as they learn.</w:t>
      </w:r>
    </w:p>
    <w:p w14:paraId="40778818" w14:textId="77777777" w:rsidR="002D0FEA" w:rsidRPr="002D0FEA" w:rsidRDefault="002D0FEA" w:rsidP="002D0FEA">
      <w:pPr>
        <w:numPr>
          <w:ilvl w:val="0"/>
          <w:numId w:val="5"/>
        </w:numPr>
        <w:spacing w:after="0" w:line="240" w:lineRule="auto"/>
        <w:jc w:val="both"/>
        <w:rPr>
          <w:rFonts w:ascii="Century Gothic" w:hAnsi="Century Gothic" w:cs="Arial"/>
          <w:bCs/>
        </w:rPr>
      </w:pPr>
      <w:r w:rsidRPr="002D0FEA">
        <w:rPr>
          <w:rFonts w:ascii="Century Gothic" w:hAnsi="Century Gothic" w:cs="Arial"/>
          <w:bCs/>
        </w:rPr>
        <w:t>To involve students’ in reflecting on, evaluating and improving their own performance and progress.</w:t>
      </w:r>
    </w:p>
    <w:p w14:paraId="44ACCD4C" w14:textId="77777777" w:rsidR="002D0FEA" w:rsidRPr="002D0FEA" w:rsidRDefault="002D0FEA" w:rsidP="002D0FEA">
      <w:pPr>
        <w:numPr>
          <w:ilvl w:val="0"/>
          <w:numId w:val="5"/>
        </w:numPr>
        <w:spacing w:after="0" w:line="240" w:lineRule="auto"/>
        <w:jc w:val="both"/>
        <w:rPr>
          <w:rFonts w:ascii="Century Gothic" w:hAnsi="Century Gothic" w:cs="Arial"/>
          <w:bCs/>
        </w:rPr>
      </w:pPr>
      <w:r w:rsidRPr="002D0FEA">
        <w:rPr>
          <w:rFonts w:ascii="Century Gothic" w:hAnsi="Century Gothic" w:cs="Arial"/>
          <w:bCs/>
        </w:rPr>
        <w:t>To assess students’ progress accurately against appropriate standards.</w:t>
      </w:r>
    </w:p>
    <w:p w14:paraId="344CA883" w14:textId="77777777" w:rsidR="002D0FEA" w:rsidRPr="002D0FEA" w:rsidRDefault="002D0FEA" w:rsidP="002D0FEA">
      <w:pPr>
        <w:numPr>
          <w:ilvl w:val="0"/>
          <w:numId w:val="5"/>
        </w:numPr>
        <w:spacing w:after="0" w:line="240" w:lineRule="auto"/>
        <w:jc w:val="both"/>
        <w:rPr>
          <w:rFonts w:ascii="Century Gothic" w:hAnsi="Century Gothic" w:cs="Arial"/>
          <w:bCs/>
        </w:rPr>
      </w:pPr>
      <w:r w:rsidRPr="002D0FEA">
        <w:rPr>
          <w:rFonts w:ascii="Century Gothic" w:hAnsi="Century Gothic" w:cs="Arial"/>
          <w:bCs/>
        </w:rPr>
        <w:t>To identify and support students’ with differing levels of ability and those experiencing behavioural, emotional, and social difficulties.</w:t>
      </w:r>
    </w:p>
    <w:p w14:paraId="7BE98380" w14:textId="77777777" w:rsidR="002D0FEA" w:rsidRPr="002D0FEA" w:rsidRDefault="002D0FEA" w:rsidP="002D0FEA">
      <w:pPr>
        <w:numPr>
          <w:ilvl w:val="0"/>
          <w:numId w:val="5"/>
        </w:numPr>
        <w:spacing w:after="0" w:line="240" w:lineRule="auto"/>
        <w:jc w:val="both"/>
        <w:rPr>
          <w:rFonts w:ascii="Century Gothic" w:hAnsi="Century Gothic" w:cs="Arial"/>
          <w:bCs/>
        </w:rPr>
      </w:pPr>
      <w:r w:rsidRPr="002D0FEA">
        <w:rPr>
          <w:rFonts w:ascii="Century Gothic" w:hAnsi="Century Gothic" w:cs="Arial"/>
          <w:bCs/>
        </w:rPr>
        <w:t>To identify the levels of attainment for students’ learning English as an additional language and identify learning activities to provide cognitive challenge as well as language support.</w:t>
      </w:r>
    </w:p>
    <w:p w14:paraId="4866C481" w14:textId="77777777" w:rsidR="002D0FEA" w:rsidRPr="002D0FEA" w:rsidRDefault="002D0FEA" w:rsidP="002D0FEA">
      <w:pPr>
        <w:numPr>
          <w:ilvl w:val="0"/>
          <w:numId w:val="5"/>
        </w:numPr>
        <w:spacing w:after="0" w:line="240" w:lineRule="auto"/>
        <w:jc w:val="both"/>
        <w:rPr>
          <w:rFonts w:ascii="Century Gothic" w:hAnsi="Century Gothic" w:cs="Arial"/>
          <w:bCs/>
        </w:rPr>
      </w:pPr>
      <w:r w:rsidRPr="002D0FEA">
        <w:rPr>
          <w:rFonts w:ascii="Century Gothic" w:hAnsi="Century Gothic" w:cs="Arial"/>
          <w:bCs/>
        </w:rPr>
        <w:t>To record students’ progress and achievements systematically, providing evidence of the range of their work progress and attainment over time to inform planning.</w:t>
      </w:r>
    </w:p>
    <w:p w14:paraId="298D5E35" w14:textId="77777777" w:rsidR="002D0FEA" w:rsidRDefault="002D0FEA" w:rsidP="002D0FEA">
      <w:pPr>
        <w:numPr>
          <w:ilvl w:val="0"/>
          <w:numId w:val="5"/>
        </w:numPr>
        <w:spacing w:after="0" w:line="240" w:lineRule="auto"/>
        <w:jc w:val="both"/>
        <w:rPr>
          <w:rFonts w:ascii="Century Gothic" w:hAnsi="Century Gothic" w:cs="Arial"/>
          <w:bCs/>
        </w:rPr>
      </w:pPr>
      <w:r w:rsidRPr="002D0FEA">
        <w:rPr>
          <w:rFonts w:ascii="Century Gothic" w:hAnsi="Century Gothic" w:cs="Arial"/>
          <w:bCs/>
        </w:rPr>
        <w:t>To report on students’ attainment to parents, carers, other professionals and students’ as appropriate.</w:t>
      </w:r>
    </w:p>
    <w:p w14:paraId="2F63ECD3" w14:textId="77777777" w:rsidR="002D0FEA" w:rsidRPr="002D0FEA" w:rsidRDefault="002D0FEA" w:rsidP="002D0FEA">
      <w:pPr>
        <w:spacing w:after="0" w:line="240" w:lineRule="auto"/>
        <w:jc w:val="both"/>
        <w:rPr>
          <w:rFonts w:ascii="Century Gothic" w:hAnsi="Century Gothic" w:cs="Arial"/>
          <w:bCs/>
        </w:rPr>
      </w:pPr>
    </w:p>
    <w:p w14:paraId="27811EC4" w14:textId="77777777" w:rsidR="002D0FEA" w:rsidRPr="002D0FEA" w:rsidRDefault="002D0FEA" w:rsidP="002D0FEA">
      <w:pPr>
        <w:numPr>
          <w:ilvl w:val="0"/>
          <w:numId w:val="1"/>
        </w:numPr>
        <w:spacing w:after="0" w:line="240" w:lineRule="auto"/>
        <w:ind w:hanging="530"/>
        <w:jc w:val="both"/>
        <w:rPr>
          <w:rFonts w:ascii="Century Gothic" w:hAnsi="Century Gothic" w:cs="Arial"/>
          <w:b/>
          <w:u w:val="single"/>
        </w:rPr>
      </w:pPr>
      <w:r w:rsidRPr="002D0FEA">
        <w:rPr>
          <w:rFonts w:ascii="Century Gothic" w:hAnsi="Century Gothic" w:cs="Arial"/>
          <w:b/>
          <w:u w:val="single"/>
        </w:rPr>
        <w:t>Teaching and Class Management</w:t>
      </w:r>
    </w:p>
    <w:p w14:paraId="1F85FCF4" w14:textId="77777777" w:rsidR="002D0FEA" w:rsidRP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To have high expectations of students’ and build successful relationships centred on teaching and learning.</w:t>
      </w:r>
    </w:p>
    <w:p w14:paraId="7245D582" w14:textId="77777777" w:rsidR="002D0FEA" w:rsidRP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To establish a purposeful learning environment where diversity is valued and where students’ feel safe, secure and confident.</w:t>
      </w:r>
    </w:p>
    <w:p w14:paraId="7C1CD741" w14:textId="77777777" w:rsidR="002D0FEA" w:rsidRP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To teach the required or expected knowledge, understanding and skills relevant to the curriculum for students’ in their age range.</w:t>
      </w:r>
    </w:p>
    <w:p w14:paraId="797AE2B4" w14:textId="77777777" w:rsidR="002D0FEA" w:rsidRP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To teach clearly structured lessons or sequences of work which interest and motivate students, make learning objectives clear, employ interactive teaching methods and collaborative group work.</w:t>
      </w:r>
    </w:p>
    <w:p w14:paraId="7A580A99" w14:textId="77777777" w:rsidR="002D0FEA" w:rsidRP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To promote active and independent learning that enables students to think for themselves and to plan and manage their own learning.</w:t>
      </w:r>
    </w:p>
    <w:p w14:paraId="1E9B8F7D" w14:textId="77777777" w:rsidR="002D0FEA" w:rsidRP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To differentiate teaching to meet the needs of students of all ability ranges taking into account varying interests, experiences and achievements of boys and girls and different cultural and ethnic groups to help them make good progress.</w:t>
      </w:r>
    </w:p>
    <w:p w14:paraId="50DC6448" w14:textId="77777777" w:rsidR="002D0FEA" w:rsidRP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To organise and manage teaching and learning time effectively.</w:t>
      </w:r>
    </w:p>
    <w:p w14:paraId="32000F00" w14:textId="77777777" w:rsidR="002D0FEA" w:rsidRP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To organise and manage the physical teaching space, tools, materials, texts and resources safely and effectively with the help of support staff where appropriate.</w:t>
      </w:r>
    </w:p>
    <w:p w14:paraId="474C3B9B" w14:textId="77777777" w:rsidR="002D0FEA" w:rsidRP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 xml:space="preserve">To set high expectations for students’ behaviour and establish a clear framework for classroom discipline in line with school policy to anticipate and </w:t>
      </w:r>
      <w:r w:rsidRPr="002D0FEA">
        <w:rPr>
          <w:rFonts w:ascii="Century Gothic" w:hAnsi="Century Gothic" w:cs="Arial"/>
          <w:bCs/>
        </w:rPr>
        <w:lastRenderedPageBreak/>
        <w:t>manage students’ behaviour constructively and promote self-control and independence.</w:t>
      </w:r>
    </w:p>
    <w:p w14:paraId="52978385" w14:textId="77777777" w:rsidR="002D0FEA" w:rsidRP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To use ICT effectively in delivery of teaching and learning.</w:t>
      </w:r>
    </w:p>
    <w:p w14:paraId="199D79D5" w14:textId="77777777" w:rsidR="002D0FEA" w:rsidRP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To take responsibility for teaching a class or classes over a sustained and substantial period of time.</w:t>
      </w:r>
    </w:p>
    <w:p w14:paraId="4957A52A" w14:textId="77777777" w:rsidR="002D0FEA" w:rsidRP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To provide homework and other out-of-class work which consolidates and extends work carried out in the class and encourages students’ to learn independently.</w:t>
      </w:r>
    </w:p>
    <w:p w14:paraId="42680C5B" w14:textId="77777777" w:rsid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To work collaboratively with other professionals and manage the work of support staff to enhance students’ learning.</w:t>
      </w:r>
    </w:p>
    <w:p w14:paraId="6202CC4F" w14:textId="77777777" w:rsidR="002D0FEA" w:rsidRP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To recognise and respond effectively to equality issues as they arise in the classroom and challenging stereotyped views, bullying and harassment in accordance with school policy and procedures.</w:t>
      </w:r>
    </w:p>
    <w:p w14:paraId="2064EC9D" w14:textId="77777777" w:rsidR="002D0FEA" w:rsidRP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To be aware of and comply with policies and procedures relating to child protection, health, safety and security, confidentiality and data protection, reporting all concerns to an appropriate person.</w:t>
      </w:r>
    </w:p>
    <w:p w14:paraId="5AD5FB74" w14:textId="77777777" w:rsidR="002D0FEA" w:rsidRP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To attend and participate in regular meetings.</w:t>
      </w:r>
    </w:p>
    <w:p w14:paraId="5E1C88BA" w14:textId="77777777" w:rsidR="002D0FEA" w:rsidRPr="002D0FEA" w:rsidRDefault="002D0FEA" w:rsidP="002D0FEA">
      <w:pPr>
        <w:numPr>
          <w:ilvl w:val="0"/>
          <w:numId w:val="4"/>
        </w:numPr>
        <w:spacing w:after="0" w:line="240" w:lineRule="auto"/>
        <w:jc w:val="both"/>
        <w:rPr>
          <w:rFonts w:ascii="Century Gothic" w:hAnsi="Century Gothic" w:cs="Arial"/>
          <w:bCs/>
        </w:rPr>
      </w:pPr>
      <w:r w:rsidRPr="002D0FEA">
        <w:rPr>
          <w:rFonts w:ascii="Century Gothic" w:hAnsi="Century Gothic" w:cs="Arial"/>
          <w:bCs/>
        </w:rPr>
        <w:t>To participate in training, continuous professional development and other learning activities as required including participation in the school’s performance management arrangements.</w:t>
      </w:r>
    </w:p>
    <w:p w14:paraId="07B61D84" w14:textId="77777777" w:rsidR="002D0FEA" w:rsidRPr="002D0FEA" w:rsidRDefault="002D0FEA" w:rsidP="002D0FEA">
      <w:pPr>
        <w:ind w:hanging="530"/>
        <w:jc w:val="both"/>
        <w:rPr>
          <w:rFonts w:ascii="Century Gothic" w:hAnsi="Century Gothic" w:cs="Arial"/>
          <w:b/>
          <w:bCs/>
        </w:rPr>
      </w:pPr>
    </w:p>
    <w:p w14:paraId="7097118A" w14:textId="77777777" w:rsidR="002D0FEA" w:rsidRPr="002D0FEA" w:rsidRDefault="002D0FEA" w:rsidP="002D0FEA">
      <w:pPr>
        <w:ind w:hanging="530"/>
        <w:jc w:val="both"/>
        <w:rPr>
          <w:rFonts w:ascii="Century Gothic" w:hAnsi="Century Gothic" w:cs="Arial"/>
          <w:b/>
          <w:bCs/>
        </w:rPr>
      </w:pPr>
      <w:r w:rsidRPr="002D0FEA">
        <w:rPr>
          <w:rFonts w:ascii="Century Gothic" w:hAnsi="Century Gothic" w:cs="Arial"/>
          <w:b/>
          <w:bCs/>
        </w:rPr>
        <w:t xml:space="preserve">   </w:t>
      </w:r>
      <w:r w:rsidRPr="002D0FEA">
        <w:rPr>
          <w:rFonts w:ascii="Century Gothic" w:hAnsi="Century Gothic" w:cs="Arial"/>
          <w:b/>
          <w:bCs/>
        </w:rPr>
        <w:tab/>
        <w:t xml:space="preserve">4.      </w:t>
      </w:r>
      <w:r w:rsidRPr="002D0FEA">
        <w:rPr>
          <w:rFonts w:ascii="Century Gothic" w:hAnsi="Century Gothic" w:cs="Arial"/>
          <w:b/>
          <w:bCs/>
          <w:u w:val="single"/>
        </w:rPr>
        <w:t>Other</w:t>
      </w:r>
    </w:p>
    <w:p w14:paraId="6E88CB00" w14:textId="77777777" w:rsidR="002D0FEA" w:rsidRPr="002D0FEA" w:rsidRDefault="002D0FEA" w:rsidP="002D0FEA">
      <w:pPr>
        <w:numPr>
          <w:ilvl w:val="0"/>
          <w:numId w:val="3"/>
        </w:numPr>
        <w:tabs>
          <w:tab w:val="clear" w:pos="720"/>
          <w:tab w:val="num" w:pos="900"/>
        </w:tabs>
        <w:spacing w:after="0" w:line="240" w:lineRule="auto"/>
        <w:ind w:left="900"/>
        <w:rPr>
          <w:rFonts w:ascii="Century Gothic" w:hAnsi="Century Gothic" w:cs="Arial"/>
          <w:b/>
          <w:u w:val="single"/>
        </w:rPr>
      </w:pPr>
      <w:r w:rsidRPr="002D0FEA">
        <w:rPr>
          <w:rFonts w:ascii="Century Gothic" w:hAnsi="Century Gothic" w:cs="Arial"/>
          <w:bCs/>
        </w:rPr>
        <w:t>The above duties are not exhaustive and the postholder may be required to undertake tasks, roles and responsibilities as may be reasonably assigned to them by the Headteacher.</w:t>
      </w:r>
    </w:p>
    <w:p w14:paraId="146DF52E" w14:textId="77777777" w:rsidR="002D0FEA" w:rsidRPr="002D0FEA" w:rsidRDefault="002D0FEA" w:rsidP="002D0FEA">
      <w:pPr>
        <w:numPr>
          <w:ilvl w:val="0"/>
          <w:numId w:val="3"/>
        </w:numPr>
        <w:tabs>
          <w:tab w:val="clear" w:pos="720"/>
          <w:tab w:val="num" w:pos="900"/>
        </w:tabs>
        <w:spacing w:after="0" w:line="240" w:lineRule="auto"/>
        <w:ind w:left="900"/>
        <w:jc w:val="both"/>
        <w:rPr>
          <w:rFonts w:ascii="Century Gothic" w:hAnsi="Century Gothic" w:cs="Arial"/>
        </w:rPr>
      </w:pPr>
      <w:bookmarkStart w:id="0" w:name="_GoBack"/>
      <w:bookmarkEnd w:id="0"/>
      <w:r w:rsidRPr="002D0FEA">
        <w:rPr>
          <w:rFonts w:ascii="Century Gothic" w:hAnsi="Century Gothic" w:cs="Arial"/>
        </w:rPr>
        <w:t>This job description will be kept under review and may be amended via consultation with the individual, Governing Body and/or Senior Leadership Team as required.  Trade union representation will be welcomed in any such discussions.</w:t>
      </w:r>
    </w:p>
    <w:p w14:paraId="5963B1D6" w14:textId="77777777" w:rsidR="002D0FEA" w:rsidRPr="002D0FEA" w:rsidRDefault="002D0FEA" w:rsidP="002D0FEA">
      <w:pPr>
        <w:jc w:val="both"/>
        <w:rPr>
          <w:rFonts w:ascii="Century Gothic" w:hAnsi="Century Gothic" w:cs="Arial"/>
        </w:rPr>
      </w:pPr>
    </w:p>
    <w:p w14:paraId="60AA4D8F" w14:textId="77777777" w:rsidR="002D0FEA" w:rsidRPr="002D0FEA" w:rsidRDefault="002D0FEA" w:rsidP="002D0FEA">
      <w:pPr>
        <w:rPr>
          <w:rFonts w:ascii="Century Gothic" w:hAnsi="Century Gothic" w:cs="Arial"/>
          <w:b/>
        </w:rPr>
      </w:pPr>
    </w:p>
    <w:p w14:paraId="006E5998" w14:textId="77777777" w:rsidR="0054543F" w:rsidRPr="002D0FEA" w:rsidRDefault="0054543F">
      <w:pPr>
        <w:rPr>
          <w:rFonts w:ascii="Century Gothic" w:hAnsi="Century Gothic"/>
        </w:rPr>
      </w:pPr>
    </w:p>
    <w:sectPr w:rsidR="0054543F" w:rsidRPr="002D0FEA" w:rsidSect="001A37A3">
      <w:headerReference w:type="default" r:id="rId7"/>
      <w:pgSz w:w="11906" w:h="16838" w:code="9"/>
      <w:pgMar w:top="1440" w:right="1440" w:bottom="1440" w:left="1440"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39811" w14:textId="77777777" w:rsidR="00362778" w:rsidRDefault="00362778" w:rsidP="002D0FEA">
      <w:pPr>
        <w:spacing w:after="0" w:line="240" w:lineRule="auto"/>
      </w:pPr>
      <w:r>
        <w:separator/>
      </w:r>
    </w:p>
  </w:endnote>
  <w:endnote w:type="continuationSeparator" w:id="0">
    <w:p w14:paraId="73A204F7" w14:textId="77777777" w:rsidR="00362778" w:rsidRDefault="00362778" w:rsidP="002D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FCC40" w14:textId="77777777" w:rsidR="00362778" w:rsidRDefault="00362778" w:rsidP="002D0FEA">
      <w:pPr>
        <w:spacing w:after="0" w:line="240" w:lineRule="auto"/>
      </w:pPr>
      <w:r>
        <w:separator/>
      </w:r>
    </w:p>
  </w:footnote>
  <w:footnote w:type="continuationSeparator" w:id="0">
    <w:p w14:paraId="1D1C0E2A" w14:textId="77777777" w:rsidR="00362778" w:rsidRDefault="00362778" w:rsidP="002D0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5E4D0" w14:textId="77777777" w:rsidR="00362778" w:rsidRPr="002D0FEA" w:rsidRDefault="00362778" w:rsidP="002D0FEA">
    <w:pPr>
      <w:pStyle w:val="Title"/>
      <w:ind w:left="360"/>
      <w:rPr>
        <w:rFonts w:ascii="Century Gothic" w:hAnsi="Century Gothic" w:cs="Arial"/>
        <w:sz w:val="28"/>
        <w:szCs w:val="28"/>
      </w:rPr>
    </w:pPr>
    <w:r w:rsidRPr="002D0FEA">
      <w:rPr>
        <w:rFonts w:ascii="Century Gothic" w:hAnsi="Century Gothic" w:cs="Arial"/>
        <w:sz w:val="28"/>
        <w:szCs w:val="28"/>
      </w:rPr>
      <w:t>Fir Vale School Academy Trust</w:t>
    </w:r>
  </w:p>
  <w:p w14:paraId="3937E085" w14:textId="77777777" w:rsidR="00362778" w:rsidRPr="002D0FEA" w:rsidRDefault="00362778" w:rsidP="002D0FEA">
    <w:pPr>
      <w:pStyle w:val="Title"/>
      <w:rPr>
        <w:rFonts w:ascii="Century Gothic" w:hAnsi="Century Gothic" w:cs="Arial"/>
        <w:sz w:val="28"/>
        <w:szCs w:val="28"/>
      </w:rPr>
    </w:pPr>
  </w:p>
  <w:p w14:paraId="2FAD29CE" w14:textId="77777777" w:rsidR="00362778" w:rsidRPr="002D0FEA" w:rsidRDefault="00362778" w:rsidP="002D0FEA">
    <w:pPr>
      <w:pStyle w:val="Title"/>
      <w:ind w:left="360"/>
      <w:rPr>
        <w:rFonts w:ascii="Century Gothic" w:hAnsi="Century Gothic" w:cs="Arial"/>
        <w:sz w:val="28"/>
        <w:szCs w:val="28"/>
      </w:rPr>
    </w:pPr>
    <w:r w:rsidRPr="002D0FEA">
      <w:rPr>
        <w:rFonts w:ascii="Century Gothic" w:hAnsi="Century Gothic" w:cs="Arial"/>
        <w:sz w:val="28"/>
        <w:szCs w:val="28"/>
      </w:rPr>
      <w:t>Job Description</w:t>
    </w:r>
  </w:p>
  <w:p w14:paraId="2129955C" w14:textId="77777777" w:rsidR="00362778" w:rsidRDefault="00362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41600"/>
    <w:multiLevelType w:val="hybridMultilevel"/>
    <w:tmpl w:val="503C6E62"/>
    <w:lvl w:ilvl="0" w:tplc="08090005">
      <w:start w:val="1"/>
      <w:numFmt w:val="bullet"/>
      <w:lvlText w:val=""/>
      <w:lvlJc w:val="left"/>
      <w:pPr>
        <w:tabs>
          <w:tab w:val="num" w:pos="890"/>
        </w:tabs>
        <w:ind w:left="890" w:hanging="360"/>
      </w:pPr>
      <w:rPr>
        <w:rFonts w:ascii="Wingdings" w:hAnsi="Wingdings" w:hint="default"/>
        <w:color w:val="auto"/>
      </w:rPr>
    </w:lvl>
    <w:lvl w:ilvl="1" w:tplc="ED90709E">
      <w:start w:val="3"/>
      <w:numFmt w:val="decimal"/>
      <w:lvlText w:val="%2."/>
      <w:lvlJc w:val="left"/>
      <w:pPr>
        <w:tabs>
          <w:tab w:val="num" w:pos="1800"/>
        </w:tabs>
        <w:ind w:left="1800" w:hanging="360"/>
      </w:pPr>
      <w:rPr>
        <w:rFonts w:hint="default"/>
      </w:rPr>
    </w:lvl>
    <w:lvl w:ilvl="2" w:tplc="48DCB0BE">
      <w:start w:val="3"/>
      <w:numFmt w:val="decimal"/>
      <w:lvlText w:val="%3"/>
      <w:lvlJc w:val="left"/>
      <w:pPr>
        <w:tabs>
          <w:tab w:val="num" w:pos="2520"/>
        </w:tabs>
        <w:ind w:left="2520" w:hanging="360"/>
      </w:pPr>
      <w:rPr>
        <w:rFonts w:hint="default"/>
        <w:u w:val="none"/>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45F3337"/>
    <w:multiLevelType w:val="hybridMultilevel"/>
    <w:tmpl w:val="D68651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2D0112"/>
    <w:multiLevelType w:val="hybridMultilevel"/>
    <w:tmpl w:val="A0348664"/>
    <w:lvl w:ilvl="0" w:tplc="08090005">
      <w:start w:val="1"/>
      <w:numFmt w:val="bullet"/>
      <w:lvlText w:val=""/>
      <w:lvlJc w:val="left"/>
      <w:pPr>
        <w:tabs>
          <w:tab w:val="num" w:pos="890"/>
        </w:tabs>
        <w:ind w:left="89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A8E7094"/>
    <w:multiLevelType w:val="hybridMultilevel"/>
    <w:tmpl w:val="37ECE5CE"/>
    <w:lvl w:ilvl="0" w:tplc="08090005">
      <w:start w:val="1"/>
      <w:numFmt w:val="bullet"/>
      <w:lvlText w:val=""/>
      <w:lvlJc w:val="left"/>
      <w:pPr>
        <w:tabs>
          <w:tab w:val="num" w:pos="1060"/>
        </w:tabs>
        <w:ind w:left="1060" w:hanging="360"/>
      </w:pPr>
      <w:rPr>
        <w:rFonts w:ascii="Wingdings" w:hAnsi="Wingdings" w:hint="default"/>
        <w:color w:val="auto"/>
      </w:rPr>
    </w:lvl>
    <w:lvl w:ilvl="1" w:tplc="04090003" w:tentative="1">
      <w:start w:val="1"/>
      <w:numFmt w:val="bullet"/>
      <w:lvlText w:val="o"/>
      <w:lvlJc w:val="left"/>
      <w:pPr>
        <w:tabs>
          <w:tab w:val="num" w:pos="1970"/>
        </w:tabs>
        <w:ind w:left="1970" w:hanging="360"/>
      </w:pPr>
      <w:rPr>
        <w:rFonts w:ascii="Courier New" w:hAnsi="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4" w15:restartNumberingAfterBreak="0">
    <w:nsid w:val="7EA2617A"/>
    <w:multiLevelType w:val="hybridMultilevel"/>
    <w:tmpl w:val="72464DFA"/>
    <w:lvl w:ilvl="0" w:tplc="65BE957E">
      <w:start w:val="1"/>
      <w:numFmt w:val="decimal"/>
      <w:lvlText w:val="%1."/>
      <w:lvlJc w:val="left"/>
      <w:pPr>
        <w:tabs>
          <w:tab w:val="num" w:pos="530"/>
        </w:tabs>
        <w:ind w:left="530" w:hanging="360"/>
      </w:pPr>
      <w:rPr>
        <w:rFonts w:hint="default"/>
        <w:b/>
        <w:i w:val="0"/>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EA"/>
    <w:rsid w:val="000B5F76"/>
    <w:rsid w:val="000F6DBE"/>
    <w:rsid w:val="001A37A3"/>
    <w:rsid w:val="002D0FEA"/>
    <w:rsid w:val="003207FE"/>
    <w:rsid w:val="00362778"/>
    <w:rsid w:val="0054543F"/>
    <w:rsid w:val="005A1F64"/>
    <w:rsid w:val="00670700"/>
    <w:rsid w:val="006A0ACB"/>
    <w:rsid w:val="00BA5AD8"/>
    <w:rsid w:val="00C41D11"/>
    <w:rsid w:val="00C60316"/>
    <w:rsid w:val="00D16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41FA"/>
  <w15:chartTrackingRefBased/>
  <w15:docId w15:val="{B24F77BC-DB6E-478B-ADE0-636578AE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FEA"/>
    <w:pPr>
      <w:spacing w:after="200" w:line="276" w:lineRule="auto"/>
    </w:pPr>
  </w:style>
  <w:style w:type="paragraph" w:styleId="Heading1">
    <w:name w:val="heading 1"/>
    <w:basedOn w:val="Normal"/>
    <w:next w:val="Normal"/>
    <w:link w:val="Heading1Char"/>
    <w:qFormat/>
    <w:rsid w:val="002D0FEA"/>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FEA"/>
    <w:rPr>
      <w:rFonts w:ascii="Times New Roman" w:eastAsia="Times New Roman" w:hAnsi="Times New Roman" w:cs="Times New Roman"/>
      <w:b/>
      <w:bCs/>
      <w:sz w:val="24"/>
      <w:szCs w:val="24"/>
    </w:rPr>
  </w:style>
  <w:style w:type="paragraph" w:styleId="BodyText">
    <w:name w:val="Body Text"/>
    <w:basedOn w:val="Normal"/>
    <w:link w:val="BodyTextChar"/>
    <w:rsid w:val="002D0FEA"/>
    <w:pPr>
      <w:spacing w:after="0" w:line="240" w:lineRule="auto"/>
      <w:jc w:val="center"/>
    </w:pPr>
    <w:rPr>
      <w:rFonts w:ascii="Times New Roman" w:eastAsia="Times New Roman" w:hAnsi="Times New Roman" w:cs="Times New Roman"/>
      <w:sz w:val="96"/>
      <w:szCs w:val="24"/>
    </w:rPr>
  </w:style>
  <w:style w:type="character" w:customStyle="1" w:styleId="BodyTextChar">
    <w:name w:val="Body Text Char"/>
    <w:basedOn w:val="DefaultParagraphFont"/>
    <w:link w:val="BodyText"/>
    <w:rsid w:val="002D0FEA"/>
    <w:rPr>
      <w:rFonts w:ascii="Times New Roman" w:eastAsia="Times New Roman" w:hAnsi="Times New Roman" w:cs="Times New Roman"/>
      <w:sz w:val="96"/>
      <w:szCs w:val="24"/>
    </w:rPr>
  </w:style>
  <w:style w:type="paragraph" w:styleId="Header">
    <w:name w:val="header"/>
    <w:basedOn w:val="Normal"/>
    <w:link w:val="HeaderChar"/>
    <w:rsid w:val="002D0FEA"/>
    <w:pPr>
      <w:tabs>
        <w:tab w:val="center" w:pos="4153"/>
        <w:tab w:val="right" w:pos="8306"/>
      </w:tabs>
      <w:spacing w:after="0" w:line="240" w:lineRule="auto"/>
    </w:pPr>
    <w:rPr>
      <w:rFonts w:ascii="Times New Roman" w:eastAsia="Times New Roman" w:hAnsi="Times New Roman" w:cs="Times New Roman"/>
      <w:noProof/>
      <w:sz w:val="24"/>
      <w:szCs w:val="24"/>
    </w:rPr>
  </w:style>
  <w:style w:type="character" w:customStyle="1" w:styleId="HeaderChar">
    <w:name w:val="Header Char"/>
    <w:basedOn w:val="DefaultParagraphFont"/>
    <w:link w:val="Header"/>
    <w:rsid w:val="002D0FEA"/>
    <w:rPr>
      <w:rFonts w:ascii="Times New Roman" w:eastAsia="Times New Roman" w:hAnsi="Times New Roman" w:cs="Times New Roman"/>
      <w:noProof/>
      <w:sz w:val="24"/>
      <w:szCs w:val="24"/>
    </w:rPr>
  </w:style>
  <w:style w:type="paragraph" w:styleId="Title">
    <w:name w:val="Title"/>
    <w:basedOn w:val="Normal"/>
    <w:link w:val="TitleChar"/>
    <w:qFormat/>
    <w:rsid w:val="002D0FEA"/>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2D0FEA"/>
    <w:rPr>
      <w:rFonts w:ascii="Times New Roman" w:eastAsia="Times New Roman" w:hAnsi="Times New Roman" w:cs="Times New Roman"/>
      <w:b/>
      <w:sz w:val="24"/>
      <w:szCs w:val="20"/>
      <w:lang w:val="en-US"/>
    </w:rPr>
  </w:style>
  <w:style w:type="paragraph" w:styleId="FootnoteText">
    <w:name w:val="footnote text"/>
    <w:basedOn w:val="Normal"/>
    <w:link w:val="FootnoteTextChar"/>
    <w:semiHidden/>
    <w:rsid w:val="002D0FE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2D0FEA"/>
    <w:rPr>
      <w:rFonts w:ascii="Arial" w:eastAsia="Times New Roman" w:hAnsi="Arial" w:cs="Times New Roman"/>
      <w:sz w:val="20"/>
      <w:szCs w:val="20"/>
    </w:rPr>
  </w:style>
  <w:style w:type="character" w:styleId="Emphasis">
    <w:name w:val="Emphasis"/>
    <w:qFormat/>
    <w:rsid w:val="002D0FEA"/>
    <w:rPr>
      <w:i/>
      <w:iCs/>
    </w:rPr>
  </w:style>
  <w:style w:type="paragraph" w:styleId="Subtitle">
    <w:name w:val="Subtitle"/>
    <w:basedOn w:val="Normal"/>
    <w:link w:val="SubtitleChar"/>
    <w:qFormat/>
    <w:rsid w:val="002D0FEA"/>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2D0FEA"/>
    <w:rPr>
      <w:rFonts w:ascii="Times New Roman" w:eastAsia="Times New Roman" w:hAnsi="Times New Roman" w:cs="Times New Roman"/>
      <w:b/>
      <w:sz w:val="28"/>
      <w:szCs w:val="20"/>
    </w:rPr>
  </w:style>
  <w:style w:type="paragraph" w:styleId="Footer">
    <w:name w:val="footer"/>
    <w:basedOn w:val="Normal"/>
    <w:link w:val="FooterChar"/>
    <w:uiPriority w:val="99"/>
    <w:unhideWhenUsed/>
    <w:rsid w:val="002D0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FEA"/>
  </w:style>
  <w:style w:type="paragraph" w:styleId="ListParagraph">
    <w:name w:val="List Paragraph"/>
    <w:basedOn w:val="Normal"/>
    <w:uiPriority w:val="34"/>
    <w:qFormat/>
    <w:rsid w:val="002D0FEA"/>
    <w:pPr>
      <w:ind w:left="720"/>
      <w:contextualSpacing/>
    </w:pPr>
  </w:style>
  <w:style w:type="paragraph" w:styleId="BalloonText">
    <w:name w:val="Balloon Text"/>
    <w:basedOn w:val="Normal"/>
    <w:link w:val="BalloonTextChar"/>
    <w:uiPriority w:val="99"/>
    <w:semiHidden/>
    <w:unhideWhenUsed/>
    <w:rsid w:val="005A1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Barker (Staff)</dc:creator>
  <cp:keywords/>
  <dc:description/>
  <cp:lastModifiedBy>Georgia Oxley</cp:lastModifiedBy>
  <cp:revision>5</cp:revision>
  <cp:lastPrinted>2019-03-11T11:23:00Z</cp:lastPrinted>
  <dcterms:created xsi:type="dcterms:W3CDTF">2024-05-15T09:34:00Z</dcterms:created>
  <dcterms:modified xsi:type="dcterms:W3CDTF">2025-06-05T15:11:00Z</dcterms:modified>
</cp:coreProperties>
</file>