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8" w:rsidRPr="007914FD" w:rsidRDefault="0082645A">
      <w:pPr>
        <w:pStyle w:val="Heading1"/>
        <w:rPr>
          <w:rFonts w:ascii="Century Gothic" w:hAnsi="Century Gothic" w:cs="Arial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4FFAC64" wp14:editId="7F8536D1">
            <wp:simplePos x="0" y="0"/>
            <wp:positionH relativeFrom="column">
              <wp:posOffset>4467225</wp:posOffset>
            </wp:positionH>
            <wp:positionV relativeFrom="paragraph">
              <wp:posOffset>-238125</wp:posOffset>
            </wp:positionV>
            <wp:extent cx="2000250" cy="3237865"/>
            <wp:effectExtent l="0" t="0" r="0" b="63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9" r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23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A5A">
        <w:rPr>
          <w:rFonts w:ascii="Century Gothic" w:hAnsi="Century Gothic" w:cs="Arial"/>
          <w:szCs w:val="24"/>
        </w:rPr>
        <w:t xml:space="preserve">Our Ref: </w:t>
      </w:r>
      <w:r w:rsidR="00FD29F3">
        <w:rPr>
          <w:rFonts w:ascii="Century Gothic" w:hAnsi="Century Gothic" w:cs="Arial"/>
          <w:szCs w:val="24"/>
        </w:rPr>
        <w:t>RSM/GOX/</w:t>
      </w:r>
      <w:r w:rsidR="00DE0CE3">
        <w:rPr>
          <w:rFonts w:ascii="Century Gothic" w:hAnsi="Century Gothic" w:cs="Arial"/>
          <w:szCs w:val="24"/>
        </w:rPr>
        <w:t>Y7HomeLearningDay</w:t>
      </w:r>
    </w:p>
    <w:p w:rsidR="00BB05C8" w:rsidRPr="007914FD" w:rsidRDefault="00BB05C8">
      <w:pPr>
        <w:rPr>
          <w:rFonts w:ascii="Century Gothic" w:hAnsi="Century Gothic" w:cs="Arial"/>
          <w:sz w:val="24"/>
          <w:szCs w:val="24"/>
          <w:lang w:val="en-US"/>
        </w:rPr>
      </w:pPr>
    </w:p>
    <w:p w:rsidR="00BB05C8" w:rsidRDefault="002864EF">
      <w:pPr>
        <w:rPr>
          <w:rFonts w:ascii="Century Gothic" w:hAnsi="Century Gothic" w:cs="Arial"/>
          <w:sz w:val="24"/>
          <w:szCs w:val="24"/>
          <w:lang w:val="en-US"/>
        </w:rPr>
      </w:pPr>
      <w:r>
        <w:rPr>
          <w:rFonts w:ascii="Century Gothic" w:hAnsi="Century Gothic" w:cs="Arial"/>
          <w:sz w:val="24"/>
          <w:szCs w:val="24"/>
          <w:lang w:val="en-US"/>
        </w:rPr>
        <w:t>08 December</w:t>
      </w:r>
      <w:r w:rsidR="000E501C">
        <w:rPr>
          <w:rFonts w:ascii="Century Gothic" w:hAnsi="Century Gothic" w:cs="Arial"/>
          <w:sz w:val="24"/>
          <w:szCs w:val="24"/>
          <w:lang w:val="en-US"/>
        </w:rPr>
        <w:t xml:space="preserve"> 202</w:t>
      </w:r>
      <w:r w:rsidR="001404CC">
        <w:rPr>
          <w:rFonts w:ascii="Century Gothic" w:hAnsi="Century Gothic" w:cs="Arial"/>
          <w:sz w:val="24"/>
          <w:szCs w:val="24"/>
          <w:lang w:val="en-US"/>
        </w:rPr>
        <w:t>2</w:t>
      </w:r>
    </w:p>
    <w:p w:rsidR="007914FD" w:rsidRDefault="007914FD">
      <w:pPr>
        <w:rPr>
          <w:rFonts w:ascii="Century Gothic" w:hAnsi="Century Gothic" w:cs="Arial"/>
          <w:sz w:val="24"/>
          <w:szCs w:val="24"/>
          <w:lang w:val="en-US"/>
        </w:rPr>
      </w:pPr>
    </w:p>
    <w:p w:rsidR="00304369" w:rsidRDefault="00304369">
      <w:pPr>
        <w:rPr>
          <w:rFonts w:ascii="Century Gothic" w:hAnsi="Century Gothic" w:cs="Arial"/>
          <w:sz w:val="24"/>
          <w:szCs w:val="24"/>
          <w:lang w:val="en-US"/>
        </w:rPr>
      </w:pPr>
    </w:p>
    <w:p w:rsidR="00284C3D" w:rsidRDefault="00284C3D" w:rsidP="00EE5366">
      <w:pPr>
        <w:rPr>
          <w:rFonts w:ascii="Century Gothic" w:hAnsi="Century Gothic" w:cs="Arial"/>
          <w:sz w:val="24"/>
          <w:szCs w:val="24"/>
          <w:lang w:val="en-US"/>
        </w:rPr>
      </w:pPr>
    </w:p>
    <w:p w:rsidR="00284C3D" w:rsidRDefault="00284C3D" w:rsidP="00EE5366">
      <w:pPr>
        <w:rPr>
          <w:rFonts w:ascii="Century Gothic" w:hAnsi="Century Gothic" w:cs="Arial"/>
          <w:sz w:val="24"/>
          <w:szCs w:val="24"/>
          <w:lang w:val="en-US"/>
        </w:rPr>
      </w:pPr>
    </w:p>
    <w:p w:rsidR="00284C3D" w:rsidRDefault="00284C3D" w:rsidP="00EE5366">
      <w:pPr>
        <w:rPr>
          <w:rFonts w:ascii="Century Gothic" w:hAnsi="Century Gothic" w:cs="Arial"/>
          <w:sz w:val="24"/>
          <w:szCs w:val="24"/>
          <w:lang w:val="en-US"/>
        </w:rPr>
      </w:pPr>
    </w:p>
    <w:p w:rsidR="005019DE" w:rsidRDefault="005019DE">
      <w:pPr>
        <w:rPr>
          <w:rFonts w:ascii="Century Gothic" w:hAnsi="Century Gothic" w:cs="Arial"/>
          <w:sz w:val="22"/>
          <w:szCs w:val="24"/>
          <w:lang w:val="en-US"/>
        </w:rPr>
      </w:pPr>
    </w:p>
    <w:p w:rsidR="00F02992" w:rsidRDefault="00F02992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Dear Parent / Carer</w:t>
      </w: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2864EF" w:rsidRDefault="002864EF" w:rsidP="00D070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Calibri"/>
          <w:color w:val="000000"/>
        </w:rPr>
      </w:pPr>
      <w:r w:rsidRPr="002864EF">
        <w:rPr>
          <w:rFonts w:ascii="Century Gothic" w:hAnsi="Century Gothic" w:cs="Calibri"/>
          <w:color w:val="000000"/>
        </w:rPr>
        <w:t xml:space="preserve">In common with many other schools we are currently experiencing high levels of sickness absence with students and staff. This is also the case with the supply agency we use – all of these are experiencing unprecedented level of absence. </w:t>
      </w:r>
    </w:p>
    <w:p w:rsidR="002864EF" w:rsidRDefault="002864EF" w:rsidP="00D070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Calibri"/>
          <w:color w:val="000000"/>
        </w:rPr>
      </w:pPr>
    </w:p>
    <w:p w:rsidR="00136A5A" w:rsidRDefault="002864EF" w:rsidP="00D070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Calibri"/>
          <w:color w:val="000000"/>
        </w:rPr>
      </w:pPr>
      <w:r w:rsidRPr="002864EF">
        <w:rPr>
          <w:rFonts w:ascii="Century Gothic" w:hAnsi="Century Gothic" w:cs="Calibri"/>
          <w:color w:val="000000"/>
        </w:rPr>
        <w:t xml:space="preserve">As a school we are used to dealing with difficult situations and we always have a contingency plan </w:t>
      </w:r>
      <w:r w:rsidR="00FC216D">
        <w:rPr>
          <w:rFonts w:ascii="Century Gothic" w:hAnsi="Century Gothic" w:cs="Calibri"/>
          <w:color w:val="000000"/>
        </w:rPr>
        <w:t>ready</w:t>
      </w:r>
      <w:r w:rsidRPr="002864EF">
        <w:rPr>
          <w:rFonts w:ascii="Century Gothic" w:hAnsi="Century Gothic" w:cs="Calibri"/>
          <w:color w:val="000000"/>
        </w:rPr>
        <w:t>. If staff levels are at such a low level that we have to close the school for a day we will let you know via text, Facebook and the website</w:t>
      </w:r>
      <w:r w:rsidR="00FC216D">
        <w:rPr>
          <w:rFonts w:ascii="Century Gothic" w:hAnsi="Century Gothic" w:cs="Calibri"/>
          <w:color w:val="000000"/>
        </w:rPr>
        <w:t xml:space="preserve"> (Fir Vale.com)</w:t>
      </w:r>
      <w:r w:rsidRPr="002864EF">
        <w:rPr>
          <w:rFonts w:ascii="Century Gothic" w:hAnsi="Century Gothic" w:cs="Calibri"/>
          <w:color w:val="000000"/>
        </w:rPr>
        <w:t>. The procedure would follow the same as for a ‘snow day’. This is something that we would only do in extreme circumstances.</w:t>
      </w:r>
    </w:p>
    <w:p w:rsidR="009D77C9" w:rsidRDefault="00D070FC" w:rsidP="00D070FC">
      <w:pPr>
        <w:pStyle w:val="xmsonormal"/>
        <w:shd w:val="clear" w:color="auto" w:fill="FFFFFF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Currently we do not need to fully close for the day but we </w:t>
      </w:r>
      <w:r w:rsidR="00FC216D">
        <w:rPr>
          <w:rFonts w:ascii="Century Gothic" w:hAnsi="Century Gothic" w:cs="Calibri"/>
          <w:color w:val="000000"/>
        </w:rPr>
        <w:t xml:space="preserve">know today that we </w:t>
      </w:r>
      <w:r>
        <w:rPr>
          <w:rFonts w:ascii="Century Gothic" w:hAnsi="Century Gothic" w:cs="Calibri"/>
          <w:color w:val="000000"/>
        </w:rPr>
        <w:t>do not have enoug</w:t>
      </w:r>
      <w:r w:rsidR="00FC216D">
        <w:rPr>
          <w:rFonts w:ascii="Century Gothic" w:hAnsi="Century Gothic" w:cs="Calibri"/>
          <w:color w:val="000000"/>
        </w:rPr>
        <w:t>h staff for all students to be</w:t>
      </w:r>
      <w:r>
        <w:rPr>
          <w:rFonts w:ascii="Century Gothic" w:hAnsi="Century Gothic" w:cs="Calibri"/>
          <w:color w:val="000000"/>
        </w:rPr>
        <w:t xml:space="preserve"> in the building</w:t>
      </w:r>
      <w:r w:rsidR="00FC216D">
        <w:rPr>
          <w:rFonts w:ascii="Century Gothic" w:hAnsi="Century Gothic" w:cs="Calibri"/>
          <w:color w:val="000000"/>
        </w:rPr>
        <w:t xml:space="preserve"> tomorrow</w:t>
      </w:r>
      <w:r>
        <w:rPr>
          <w:rFonts w:ascii="Century Gothic" w:hAnsi="Century Gothic" w:cs="Calibri"/>
          <w:color w:val="000000"/>
        </w:rPr>
        <w:t>. The</w:t>
      </w:r>
      <w:r w:rsidR="00DE0CE3">
        <w:rPr>
          <w:rFonts w:ascii="Century Gothic" w:hAnsi="Century Gothic" w:cs="Calibri"/>
          <w:color w:val="000000"/>
        </w:rPr>
        <w:t>refore if you</w:t>
      </w:r>
      <w:r w:rsidR="00FC216D">
        <w:rPr>
          <w:rFonts w:ascii="Century Gothic" w:hAnsi="Century Gothic" w:cs="Calibri"/>
          <w:color w:val="000000"/>
        </w:rPr>
        <w:t>r</w:t>
      </w:r>
      <w:r w:rsidR="00DE0CE3">
        <w:rPr>
          <w:rFonts w:ascii="Century Gothic" w:hAnsi="Century Gothic" w:cs="Calibri"/>
          <w:color w:val="000000"/>
        </w:rPr>
        <w:t xml:space="preserve"> child is in Year 7</w:t>
      </w:r>
      <w:r>
        <w:rPr>
          <w:rFonts w:ascii="Century Gothic" w:hAnsi="Century Gothic" w:cs="Calibri"/>
          <w:color w:val="000000"/>
        </w:rPr>
        <w:t xml:space="preserve"> they will be working from home on Friday 9</w:t>
      </w:r>
      <w:r w:rsidRPr="00D070FC">
        <w:rPr>
          <w:rFonts w:ascii="Century Gothic" w:hAnsi="Century Gothic" w:cs="Calibri"/>
          <w:color w:val="000000"/>
          <w:vertAlign w:val="superscript"/>
        </w:rPr>
        <w:t>th</w:t>
      </w:r>
      <w:r>
        <w:rPr>
          <w:rFonts w:ascii="Century Gothic" w:hAnsi="Century Gothic" w:cs="Calibri"/>
          <w:color w:val="000000"/>
        </w:rPr>
        <w:t xml:space="preserve"> December 2022.</w:t>
      </w:r>
    </w:p>
    <w:p w:rsidR="00D070FC" w:rsidRDefault="00DE0CE3" w:rsidP="00D070FC">
      <w:pPr>
        <w:pStyle w:val="xmsonormal"/>
        <w:shd w:val="clear" w:color="auto" w:fill="FFFFFF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All students in Year 7</w:t>
      </w:r>
      <w:r w:rsidR="00D070FC">
        <w:rPr>
          <w:rFonts w:ascii="Century Gothic" w:hAnsi="Century Gothic" w:cs="Calibri"/>
          <w:color w:val="000000"/>
        </w:rPr>
        <w:t xml:space="preserve"> </w:t>
      </w:r>
      <w:r>
        <w:rPr>
          <w:rFonts w:ascii="Century Gothic" w:hAnsi="Century Gothic" w:cs="Calibri"/>
          <w:color w:val="000000"/>
        </w:rPr>
        <w:t>will be</w:t>
      </w:r>
      <w:r w:rsidR="00D070FC">
        <w:rPr>
          <w:rFonts w:ascii="Century Gothic" w:hAnsi="Century Gothic" w:cs="Calibri"/>
          <w:color w:val="000000"/>
        </w:rPr>
        <w:t xml:space="preserve"> sent home with work</w:t>
      </w:r>
      <w:r>
        <w:rPr>
          <w:rFonts w:ascii="Century Gothic" w:hAnsi="Century Gothic" w:cs="Calibri"/>
          <w:color w:val="000000"/>
        </w:rPr>
        <w:t xml:space="preserve"> to complete</w:t>
      </w:r>
      <w:r w:rsidR="00D070FC">
        <w:rPr>
          <w:rFonts w:ascii="Century Gothic" w:hAnsi="Century Gothic" w:cs="Calibri"/>
          <w:color w:val="000000"/>
        </w:rPr>
        <w:t>.</w:t>
      </w:r>
    </w:p>
    <w:p w:rsidR="00136A5A" w:rsidRPr="00136A5A" w:rsidRDefault="00136A5A" w:rsidP="00136A5A">
      <w:pPr>
        <w:pStyle w:val="xmsonormal"/>
        <w:shd w:val="clear" w:color="auto" w:fill="FFFFFF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4695A710" wp14:editId="7636E64D">
            <wp:simplePos x="0" y="0"/>
            <wp:positionH relativeFrom="column">
              <wp:posOffset>-300251</wp:posOffset>
            </wp:positionH>
            <wp:positionV relativeFrom="paragraph">
              <wp:posOffset>323547</wp:posOffset>
            </wp:positionV>
            <wp:extent cx="1599565" cy="556591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M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1" b="12842"/>
                    <a:stretch/>
                  </pic:blipFill>
                  <pic:spPr bwMode="auto">
                    <a:xfrm>
                      <a:off x="0" y="0"/>
                      <a:ext cx="1599565" cy="556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A5A">
        <w:rPr>
          <w:rFonts w:ascii="Century Gothic" w:hAnsi="Century Gothic" w:cs="Calibri"/>
          <w:color w:val="000000"/>
        </w:rPr>
        <w:t>Yours faithfully</w:t>
      </w:r>
    </w:p>
    <w:p w:rsidR="00136A5A" w:rsidRDefault="00136A5A" w:rsidP="00136A5A">
      <w:pPr>
        <w:pStyle w:val="xmsonormal"/>
        <w:shd w:val="clear" w:color="auto" w:fill="FFFFFF"/>
        <w:rPr>
          <w:rFonts w:ascii="Century Gothic" w:hAnsi="Century Gothic" w:cs="Calibri"/>
          <w:color w:val="000000"/>
        </w:rPr>
      </w:pPr>
    </w:p>
    <w:p w:rsidR="00136A5A" w:rsidRPr="00136A5A" w:rsidRDefault="00136A5A" w:rsidP="00136A5A">
      <w:pPr>
        <w:pStyle w:val="xmsonormal"/>
        <w:shd w:val="clear" w:color="auto" w:fill="FFFFFF"/>
        <w:rPr>
          <w:rFonts w:ascii="Century Gothic" w:hAnsi="Century Gothic" w:cs="Calibri"/>
          <w:color w:val="000000"/>
        </w:rPr>
      </w:pPr>
    </w:p>
    <w:p w:rsidR="00136A5A" w:rsidRPr="00136A5A" w:rsidRDefault="00136A5A" w:rsidP="00136A5A">
      <w:pPr>
        <w:pStyle w:val="xmsonormal"/>
        <w:shd w:val="clear" w:color="auto" w:fill="FFFFFF"/>
        <w:contextualSpacing/>
        <w:rPr>
          <w:rFonts w:ascii="Century Gothic" w:hAnsi="Century Gothic" w:cs="Calibri"/>
          <w:color w:val="000000"/>
        </w:rPr>
      </w:pPr>
      <w:r w:rsidRPr="00136A5A">
        <w:rPr>
          <w:rFonts w:ascii="Century Gothic" w:hAnsi="Century Gothic" w:cs="Calibri"/>
          <w:color w:val="000000"/>
        </w:rPr>
        <w:t>Rachel Smith</w:t>
      </w:r>
    </w:p>
    <w:p w:rsidR="00136A5A" w:rsidRPr="00C3430D" w:rsidRDefault="00136A5A" w:rsidP="00136A5A">
      <w:pPr>
        <w:pStyle w:val="xmsonormal"/>
        <w:shd w:val="clear" w:color="auto" w:fill="FFFFFF"/>
        <w:contextualSpacing/>
        <w:rPr>
          <w:rFonts w:ascii="Century Gothic" w:hAnsi="Century Gothic" w:cs="Calibri"/>
          <w:color w:val="000000"/>
        </w:rPr>
      </w:pPr>
      <w:r w:rsidRPr="00136A5A">
        <w:rPr>
          <w:rFonts w:ascii="Century Gothic" w:hAnsi="Century Gothic" w:cs="Calibri"/>
          <w:color w:val="000000"/>
        </w:rPr>
        <w:t>Headteacher</w:t>
      </w:r>
    </w:p>
    <w:p w:rsidR="00EA5264" w:rsidRDefault="00EA5264" w:rsidP="00EA5264">
      <w:pPr>
        <w:ind w:right="141"/>
        <w:jc w:val="right"/>
      </w:pPr>
    </w:p>
    <w:p w:rsidR="00DE0CE3" w:rsidRDefault="00DE0CE3" w:rsidP="00EA5264">
      <w:pPr>
        <w:ind w:right="141"/>
        <w:jc w:val="right"/>
      </w:pPr>
    </w:p>
    <w:p w:rsidR="00DE0CE3" w:rsidRDefault="00DE0CE3" w:rsidP="00EA5264">
      <w:pPr>
        <w:ind w:right="141"/>
        <w:jc w:val="right"/>
      </w:pPr>
    </w:p>
    <w:p w:rsidR="00DE0CE3" w:rsidRDefault="00DE0CE3" w:rsidP="00EA5264">
      <w:pPr>
        <w:ind w:right="141"/>
        <w:jc w:val="right"/>
      </w:pPr>
    </w:p>
    <w:p w:rsidR="00DE0CE3" w:rsidRDefault="00DE0CE3" w:rsidP="00EA5264">
      <w:pPr>
        <w:ind w:right="141"/>
        <w:jc w:val="right"/>
      </w:pPr>
    </w:p>
    <w:p w:rsidR="00DE0CE3" w:rsidRDefault="00DE0CE3" w:rsidP="00EA5264">
      <w:pPr>
        <w:ind w:right="141"/>
        <w:jc w:val="right"/>
      </w:pPr>
    </w:p>
    <w:p w:rsidR="00EA5264" w:rsidRDefault="00EA5264" w:rsidP="00EA5264">
      <w:pPr>
        <w:ind w:right="141"/>
        <w:jc w:val="right"/>
      </w:pPr>
      <w:r w:rsidRPr="002C236C">
        <w:t>If you need a translator to understand this please</w:t>
      </w:r>
      <w:r>
        <w:t xml:space="preserve"> call the school on 01142439391</w:t>
      </w:r>
    </w:p>
    <w:p w:rsidR="00EA5264" w:rsidRDefault="00EA5264" w:rsidP="00EA5264">
      <w:pPr>
        <w:shd w:val="clear" w:color="auto" w:fill="FFFFFF"/>
        <w:ind w:right="141"/>
        <w:jc w:val="right"/>
        <w:rPr>
          <w:color w:val="212121"/>
        </w:rPr>
      </w:pPr>
      <w:r>
        <w:rPr>
          <w:color w:val="212121"/>
        </w:rPr>
        <w:t>"</w:t>
      </w:r>
      <w:proofErr w:type="spellStart"/>
      <w:r>
        <w:rPr>
          <w:color w:val="212121"/>
        </w:rPr>
        <w:t>إذا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كنت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بحاجة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إلى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مترجم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لفهم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ذلك</w:t>
      </w:r>
      <w:proofErr w:type="spellEnd"/>
      <w:r>
        <w:rPr>
          <w:color w:val="212121"/>
        </w:rPr>
        <w:t xml:space="preserve"> ، </w:t>
      </w:r>
      <w:proofErr w:type="spellStart"/>
      <w:r>
        <w:rPr>
          <w:color w:val="212121"/>
        </w:rPr>
        <w:t>يرجى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الاتصال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بالمدرسة</w:t>
      </w:r>
      <w:proofErr w:type="spellEnd"/>
      <w:r>
        <w:rPr>
          <w:color w:val="212121"/>
        </w:rPr>
        <w:t xml:space="preserve"> 01142439391.</w:t>
      </w:r>
    </w:p>
    <w:p w:rsidR="00EA5264" w:rsidRPr="00914E70" w:rsidRDefault="00EA5264" w:rsidP="00EA5264">
      <w:pPr>
        <w:ind w:right="141"/>
        <w:jc w:val="right"/>
      </w:pPr>
      <w:proofErr w:type="spellStart"/>
      <w:r w:rsidRPr="002C236C">
        <w:t>Te</w:t>
      </w:r>
      <w:proofErr w:type="spellEnd"/>
      <w:r w:rsidRPr="002C236C">
        <w:t xml:space="preserve"> </w:t>
      </w:r>
      <w:proofErr w:type="spellStart"/>
      <w:r w:rsidRPr="002C236C">
        <w:t>tumenge</w:t>
      </w:r>
      <w:proofErr w:type="spellEnd"/>
      <w:r w:rsidRPr="002C236C">
        <w:t xml:space="preserve"> </w:t>
      </w:r>
      <w:proofErr w:type="spellStart"/>
      <w:r w:rsidRPr="002C236C">
        <w:t>kampola</w:t>
      </w:r>
      <w:proofErr w:type="spellEnd"/>
      <w:r w:rsidRPr="002C236C">
        <w:t xml:space="preserve"> </w:t>
      </w:r>
      <w:proofErr w:type="spellStart"/>
      <w:r w:rsidRPr="002C236C">
        <w:t>interpretos</w:t>
      </w:r>
      <w:proofErr w:type="spellEnd"/>
      <w:r w:rsidRPr="002C236C">
        <w:t xml:space="preserve"> </w:t>
      </w:r>
      <w:proofErr w:type="spellStart"/>
      <w:r w:rsidRPr="002C236C">
        <w:t>hoj</w:t>
      </w:r>
      <w:proofErr w:type="spellEnd"/>
      <w:r w:rsidRPr="002C236C">
        <w:t xml:space="preserve"> </w:t>
      </w:r>
      <w:proofErr w:type="spellStart"/>
      <w:r w:rsidRPr="002C236C">
        <w:t>te</w:t>
      </w:r>
      <w:proofErr w:type="spellEnd"/>
      <w:r w:rsidRPr="002C236C">
        <w:t xml:space="preserve"> </w:t>
      </w:r>
      <w:proofErr w:type="spellStart"/>
      <w:r w:rsidRPr="002C236C">
        <w:t>rozuminen</w:t>
      </w:r>
      <w:proofErr w:type="spellEnd"/>
      <w:r w:rsidRPr="002C236C">
        <w:t xml:space="preserve"> </w:t>
      </w:r>
      <w:proofErr w:type="spellStart"/>
      <w:r w:rsidRPr="002C236C">
        <w:t>feder</w:t>
      </w:r>
      <w:proofErr w:type="spellEnd"/>
      <w:r w:rsidRPr="002C236C">
        <w:t xml:space="preserve"> ta </w:t>
      </w:r>
      <w:proofErr w:type="spellStart"/>
      <w:r w:rsidRPr="002C236C">
        <w:t>vicinen</w:t>
      </w:r>
      <w:proofErr w:type="spellEnd"/>
      <w:r w:rsidRPr="002C236C">
        <w:t xml:space="preserve"> pre </w:t>
      </w:r>
      <w:proofErr w:type="spellStart"/>
      <w:r w:rsidRPr="002C236C">
        <w:t>kada</w:t>
      </w:r>
      <w:proofErr w:type="spellEnd"/>
      <w:r w:rsidRPr="002C236C">
        <w:t xml:space="preserve"> </w:t>
      </w:r>
      <w:proofErr w:type="spellStart"/>
      <w:proofErr w:type="gramStart"/>
      <w:r w:rsidRPr="002C236C">
        <w:t>cislos</w:t>
      </w:r>
      <w:proofErr w:type="spellEnd"/>
      <w:r w:rsidRPr="002C236C">
        <w:t xml:space="preserve">  01142439391</w:t>
      </w:r>
      <w:proofErr w:type="gramEnd"/>
    </w:p>
    <w:p w:rsidR="00001F74" w:rsidRPr="004602C9" w:rsidRDefault="00001F74" w:rsidP="00EA5264">
      <w:pPr>
        <w:tabs>
          <w:tab w:val="left" w:pos="5722"/>
        </w:tabs>
        <w:rPr>
          <w:rFonts w:ascii="Century Gothic" w:hAnsi="Century Gothic" w:cs="Arial"/>
          <w:sz w:val="22"/>
          <w:szCs w:val="24"/>
          <w:lang w:val="en-US"/>
        </w:rPr>
      </w:pPr>
    </w:p>
    <w:sectPr w:rsidR="00001F74" w:rsidRPr="004602C9" w:rsidSect="00FE3E6A">
      <w:footerReference w:type="default" r:id="rId10"/>
      <w:pgSz w:w="11906" w:h="16838"/>
      <w:pgMar w:top="720" w:right="991" w:bottom="993" w:left="1276" w:header="706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6A" w:rsidRDefault="00FE3E6A">
      <w:r>
        <w:separator/>
      </w:r>
    </w:p>
  </w:endnote>
  <w:endnote w:type="continuationSeparator" w:id="0">
    <w:p w:rsidR="00FE3E6A" w:rsidRDefault="00FE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6A" w:rsidRPr="00FE3E6A" w:rsidRDefault="00FE3E6A">
    <w:pPr>
      <w:pStyle w:val="Footer"/>
      <w:rPr>
        <w:rFonts w:ascii="Century Gothic" w:hAnsi="Century Gothic"/>
      </w:rPr>
    </w:pPr>
    <w:r w:rsidRPr="00FE3E6A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C5D6AF0" wp14:editId="06DC5DAC">
          <wp:simplePos x="0" y="0"/>
          <wp:positionH relativeFrom="column">
            <wp:posOffset>2664460</wp:posOffset>
          </wp:positionH>
          <wp:positionV relativeFrom="paragraph">
            <wp:posOffset>-42738</wp:posOffset>
          </wp:positionV>
          <wp:extent cx="524786" cy="508883"/>
          <wp:effectExtent l="0" t="0" r="8890" b="571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0" t="10889" r="18158" b="39436"/>
                  <a:stretch/>
                </pic:blipFill>
                <pic:spPr bwMode="auto">
                  <a:xfrm>
                    <a:off x="0" y="0"/>
                    <a:ext cx="528703" cy="512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-499579</wp:posOffset>
              </wp:positionH>
              <wp:positionV relativeFrom="paragraph">
                <wp:posOffset>-38100</wp:posOffset>
              </wp:positionV>
              <wp:extent cx="3124863" cy="47707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863" cy="4770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E3E6A" w:rsidRPr="004602C9" w:rsidRDefault="00FE3E6A">
                          <w:pPr>
                            <w:rPr>
                              <w:color w:val="7030A0"/>
                            </w:rPr>
                          </w:pPr>
                          <w:r w:rsidRPr="004602C9">
                            <w:rPr>
                              <w:rFonts w:ascii="Century Gothic" w:hAnsi="Century Gothic"/>
                              <w:b/>
                              <w:color w:val="7030A0"/>
                            </w:rPr>
                            <w:t>Achievement      Respect      Opportunity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9.35pt;margin-top:-3pt;width:246.0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" fillcolor="white [3201]" stroked="f" strokeweight=".5pt">
              <v:textbox>
                <w:txbxContent>
                  <w:p w:rsidR="00FE3E6A" w:rsidRPr="004602C9" w:rsidRDefault="00FE3E6A">
                    <w:pPr>
                      <w:rPr>
                        <w:color w:val="7030A0"/>
                      </w:rPr>
                    </w:pPr>
                    <w:r w:rsidRPr="004602C9">
                      <w:rPr>
                        <w:rFonts w:ascii="Century Gothic" w:hAnsi="Century Gothic"/>
                        <w:b/>
                        <w:color w:val="7030A0"/>
                      </w:rPr>
                      <w:t>Achievement      Respect      Opportunity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ED8AD" wp14:editId="44FB48A7">
              <wp:simplePos x="0" y="0"/>
              <wp:positionH relativeFrom="margin">
                <wp:posOffset>3673917</wp:posOffset>
              </wp:positionH>
              <wp:positionV relativeFrom="paragraph">
                <wp:posOffset>-38100</wp:posOffset>
              </wp:positionV>
              <wp:extent cx="2862469" cy="48502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2469" cy="4850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E3E6A" w:rsidRPr="004602C9" w:rsidRDefault="00FE3E6A" w:rsidP="00FE3E6A">
                          <w:pPr>
                            <w:rPr>
                              <w:rFonts w:ascii="Century Gothic" w:hAnsi="Century Gothic" w:cs="Arial"/>
                              <w:color w:val="7030A0"/>
                              <w:sz w:val="22"/>
                              <w:szCs w:val="24"/>
                              <w:lang w:val="en-US"/>
                            </w:rPr>
                          </w:pPr>
                          <w:r w:rsidRPr="004602C9">
                            <w:rPr>
                              <w:rFonts w:ascii="Century Gothic" w:hAnsi="Century Gothic"/>
                              <w:b/>
                              <w:color w:val="7030A0"/>
                            </w:rPr>
                            <w:t>Togetherness     Kindness     Determination</w:t>
                          </w:r>
                          <w:r w:rsidRPr="004602C9">
                            <w:rPr>
                              <w:rFonts w:ascii="Century Gothic" w:hAnsi="Century Gothic"/>
                              <w:color w:val="7030A0"/>
                            </w:rPr>
                            <w:t xml:space="preserve">  </w:t>
                          </w:r>
                        </w:p>
                        <w:p w:rsidR="00FE3E6A" w:rsidRDefault="00FE3E6A" w:rsidP="00FE3E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EED8AD" id="Text Box 6" o:spid="_x0000_s1027" type="#_x0000_t202" style="position:absolute;margin-left:289.3pt;margin-top:-3pt;width:225.4pt;height:3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" fillcolor="white [3201]" stroked="f" strokeweight=".5pt">
              <v:textbox>
                <w:txbxContent>
                  <w:p w:rsidR="00FE3E6A" w:rsidRPr="004602C9" w:rsidRDefault="00FE3E6A" w:rsidP="00FE3E6A">
                    <w:pPr>
                      <w:rPr>
                        <w:rFonts w:ascii="Century Gothic" w:hAnsi="Century Gothic" w:cs="Arial"/>
                        <w:color w:val="7030A0"/>
                        <w:sz w:val="22"/>
                        <w:szCs w:val="24"/>
                        <w:lang w:val="en-US"/>
                      </w:rPr>
                    </w:pPr>
                    <w:r w:rsidRPr="004602C9">
                      <w:rPr>
                        <w:rFonts w:ascii="Century Gothic" w:hAnsi="Century Gothic"/>
                        <w:b/>
                        <w:color w:val="7030A0"/>
                      </w:rPr>
                      <w:t>Togetherness     Kindness     Determination</w:t>
                    </w:r>
                    <w:r w:rsidRPr="004602C9">
                      <w:rPr>
                        <w:rFonts w:ascii="Century Gothic" w:hAnsi="Century Gothic"/>
                        <w:color w:val="7030A0"/>
                      </w:rPr>
                      <w:t xml:space="preserve">  </w:t>
                    </w:r>
                  </w:p>
                  <w:p w:rsidR="00FE3E6A" w:rsidRDefault="00FE3E6A" w:rsidP="00FE3E6A"/>
                </w:txbxContent>
              </v:textbox>
              <w10:wrap anchorx="margin"/>
            </v:shape>
          </w:pict>
        </mc:Fallback>
      </mc:AlternateContent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6A" w:rsidRDefault="00FE3E6A">
      <w:r>
        <w:separator/>
      </w:r>
    </w:p>
  </w:footnote>
  <w:footnote w:type="continuationSeparator" w:id="0">
    <w:p w:rsidR="00FE3E6A" w:rsidRDefault="00FE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F8"/>
    <w:multiLevelType w:val="hybridMultilevel"/>
    <w:tmpl w:val="867CBA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F39D0"/>
    <w:multiLevelType w:val="hybridMultilevel"/>
    <w:tmpl w:val="430CB8D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D43892"/>
    <w:multiLevelType w:val="hybridMultilevel"/>
    <w:tmpl w:val="EDB61F24"/>
    <w:lvl w:ilvl="0" w:tplc="1BD8993A">
      <w:start w:val="30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F6"/>
    <w:multiLevelType w:val="hybridMultilevel"/>
    <w:tmpl w:val="34F6101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5533C93"/>
    <w:multiLevelType w:val="hybridMultilevel"/>
    <w:tmpl w:val="31A4F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B21C8"/>
    <w:multiLevelType w:val="hybridMultilevel"/>
    <w:tmpl w:val="6E96D8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E845D3"/>
    <w:multiLevelType w:val="hybridMultilevel"/>
    <w:tmpl w:val="EC6C7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8496C"/>
    <w:multiLevelType w:val="hybridMultilevel"/>
    <w:tmpl w:val="E6D8AE9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7406FF7"/>
    <w:multiLevelType w:val="hybridMultilevel"/>
    <w:tmpl w:val="98B029AA"/>
    <w:lvl w:ilvl="0" w:tplc="077A1F06">
      <w:start w:val="3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B7321"/>
    <w:multiLevelType w:val="hybridMultilevel"/>
    <w:tmpl w:val="18E6A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C02E3"/>
    <w:multiLevelType w:val="singleLevel"/>
    <w:tmpl w:val="F0A446EE"/>
    <w:lvl w:ilvl="0">
      <w:start w:val="1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4C04DE5"/>
    <w:multiLevelType w:val="hybridMultilevel"/>
    <w:tmpl w:val="2124C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59F0"/>
    <w:multiLevelType w:val="hybridMultilevel"/>
    <w:tmpl w:val="04B8784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BDD427D6">
      <w:start w:val="20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1C247F8"/>
    <w:multiLevelType w:val="singleLevel"/>
    <w:tmpl w:val="7380941E"/>
    <w:lvl w:ilvl="0">
      <w:start w:val="5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2827FD8"/>
    <w:multiLevelType w:val="hybridMultilevel"/>
    <w:tmpl w:val="3944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150A"/>
    <w:multiLevelType w:val="hybridMultilevel"/>
    <w:tmpl w:val="A3E63B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243B77"/>
    <w:multiLevelType w:val="singleLevel"/>
    <w:tmpl w:val="EDCAFDA6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2534E82"/>
    <w:multiLevelType w:val="hybridMultilevel"/>
    <w:tmpl w:val="4B7AE21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69949FD"/>
    <w:multiLevelType w:val="hybridMultilevel"/>
    <w:tmpl w:val="A80A1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700D5"/>
    <w:multiLevelType w:val="singleLevel"/>
    <w:tmpl w:val="49E4162E"/>
    <w:lvl w:ilvl="0">
      <w:start w:val="208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40706EE"/>
    <w:multiLevelType w:val="hybridMultilevel"/>
    <w:tmpl w:val="FAA65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A79A0"/>
    <w:multiLevelType w:val="singleLevel"/>
    <w:tmpl w:val="7BF630B4"/>
    <w:lvl w:ilvl="0">
      <w:start w:val="1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EC51B2F"/>
    <w:multiLevelType w:val="hybridMultilevel"/>
    <w:tmpl w:val="46963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1"/>
  </w:num>
  <w:num w:numId="5">
    <w:abstractNumId w:val="19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5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3"/>
  </w:num>
  <w:num w:numId="17">
    <w:abstractNumId w:val="20"/>
  </w:num>
  <w:num w:numId="18">
    <w:abstractNumId w:val="11"/>
  </w:num>
  <w:num w:numId="19">
    <w:abstractNumId w:val="6"/>
  </w:num>
  <w:num w:numId="20">
    <w:abstractNumId w:val="22"/>
  </w:num>
  <w:num w:numId="21">
    <w:abstractNumId w:val="4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C8"/>
    <w:rsid w:val="00001F74"/>
    <w:rsid w:val="00022361"/>
    <w:rsid w:val="00067AED"/>
    <w:rsid w:val="00085B22"/>
    <w:rsid w:val="000D3066"/>
    <w:rsid w:val="000E501C"/>
    <w:rsid w:val="000F3D1F"/>
    <w:rsid w:val="00132A00"/>
    <w:rsid w:val="00136A5A"/>
    <w:rsid w:val="001404CC"/>
    <w:rsid w:val="0014515F"/>
    <w:rsid w:val="001C081B"/>
    <w:rsid w:val="001C1971"/>
    <w:rsid w:val="001C6FA0"/>
    <w:rsid w:val="0020452F"/>
    <w:rsid w:val="00284C3D"/>
    <w:rsid w:val="002864EF"/>
    <w:rsid w:val="002E29DC"/>
    <w:rsid w:val="00304369"/>
    <w:rsid w:val="00313FF1"/>
    <w:rsid w:val="00326D9C"/>
    <w:rsid w:val="00383387"/>
    <w:rsid w:val="003C2550"/>
    <w:rsid w:val="003D4189"/>
    <w:rsid w:val="004602C9"/>
    <w:rsid w:val="004B660E"/>
    <w:rsid w:val="004C3E17"/>
    <w:rsid w:val="005019DE"/>
    <w:rsid w:val="00524185"/>
    <w:rsid w:val="00561E86"/>
    <w:rsid w:val="00681FD3"/>
    <w:rsid w:val="006C3E5C"/>
    <w:rsid w:val="006E0641"/>
    <w:rsid w:val="00720CFD"/>
    <w:rsid w:val="007914FD"/>
    <w:rsid w:val="007A1E34"/>
    <w:rsid w:val="008003E6"/>
    <w:rsid w:val="00800DB9"/>
    <w:rsid w:val="0082645A"/>
    <w:rsid w:val="00826B72"/>
    <w:rsid w:val="0087428B"/>
    <w:rsid w:val="00883758"/>
    <w:rsid w:val="00913F11"/>
    <w:rsid w:val="00950F49"/>
    <w:rsid w:val="009A6EAE"/>
    <w:rsid w:val="009D77C9"/>
    <w:rsid w:val="00A449F8"/>
    <w:rsid w:val="00A82AAF"/>
    <w:rsid w:val="00AC5BFF"/>
    <w:rsid w:val="00AE6FB9"/>
    <w:rsid w:val="00B062CD"/>
    <w:rsid w:val="00B33182"/>
    <w:rsid w:val="00B54C4A"/>
    <w:rsid w:val="00BB05C8"/>
    <w:rsid w:val="00BB0B0C"/>
    <w:rsid w:val="00BC0819"/>
    <w:rsid w:val="00BF4488"/>
    <w:rsid w:val="00C3430D"/>
    <w:rsid w:val="00CB503F"/>
    <w:rsid w:val="00D062FC"/>
    <w:rsid w:val="00D070FC"/>
    <w:rsid w:val="00DB3246"/>
    <w:rsid w:val="00DE0CE3"/>
    <w:rsid w:val="00E34C01"/>
    <w:rsid w:val="00E50166"/>
    <w:rsid w:val="00EA5264"/>
    <w:rsid w:val="00EA694E"/>
    <w:rsid w:val="00EE5366"/>
    <w:rsid w:val="00EF37B9"/>
    <w:rsid w:val="00EF62E5"/>
    <w:rsid w:val="00F02992"/>
    <w:rsid w:val="00FA1B2C"/>
    <w:rsid w:val="00FC216D"/>
    <w:rsid w:val="00FD29F3"/>
    <w:rsid w:val="00FE3E6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415F021-FDF1-479F-B841-9260C4B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4"/>
      <w:lang w:val="en-US"/>
    </w:rPr>
  </w:style>
  <w:style w:type="paragraph" w:styleId="BodyText2">
    <w:name w:val="Body Text 2"/>
    <w:basedOn w:val="Normal"/>
    <w:rPr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rsid w:val="004C3E17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3E17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E756-3C3F-473C-8B62-6F06FEE7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HWh/eo</vt:lpstr>
    </vt:vector>
  </TitlesOfParts>
  <Company>Sheffield LEA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HWh/eo</dc:title>
  <dc:creator>administrator</dc:creator>
  <cp:lastModifiedBy>Miss Charlton (Staff)</cp:lastModifiedBy>
  <cp:revision>2</cp:revision>
  <cp:lastPrinted>2022-12-08T08:28:00Z</cp:lastPrinted>
  <dcterms:created xsi:type="dcterms:W3CDTF">2022-12-08T11:42:00Z</dcterms:created>
  <dcterms:modified xsi:type="dcterms:W3CDTF">2022-12-08T11:42:00Z</dcterms:modified>
</cp:coreProperties>
</file>