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48E" w:rsidRDefault="00234748">
      <w:pPr>
        <w:rPr>
          <w:noProof/>
          <w:lang w:eastAsia="en-GB"/>
        </w:rPr>
      </w:pPr>
      <w:r>
        <w:rPr>
          <w:noProof/>
          <w:lang w:eastAsia="en-GB"/>
        </w:rPr>
        <mc:AlternateContent>
          <mc:Choice Requires="wps">
            <w:drawing>
              <wp:anchor distT="0" distB="0" distL="114300" distR="114300" simplePos="0" relativeHeight="251652096" behindDoc="0" locked="0" layoutInCell="1" allowOverlap="1" wp14:anchorId="104BFF25" wp14:editId="4E87E30B">
                <wp:simplePos x="0" y="0"/>
                <wp:positionH relativeFrom="column">
                  <wp:posOffset>563245</wp:posOffset>
                </wp:positionH>
                <wp:positionV relativeFrom="paragraph">
                  <wp:posOffset>-409575</wp:posOffset>
                </wp:positionV>
                <wp:extent cx="5885815" cy="981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88581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84F" w:rsidRPr="00A27290" w:rsidRDefault="00DD584F" w:rsidP="003D6862">
                            <w:pPr>
                              <w:spacing w:after="0"/>
                              <w:jc w:val="center"/>
                              <w:rPr>
                                <w:rFonts w:ascii="Century Gothic" w:hAnsi="Century Gothic" w:cstheme="minorHAnsi"/>
                                <w:b/>
                                <w:color w:val="F8F8F8"/>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English Literature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BFF25" id="_x0000_t202" coordsize="21600,21600" o:spt="202" path="m,l,21600r21600,l21600,xe">
                <v:stroke joinstyle="miter"/>
                <v:path gradientshapeok="t" o:connecttype="rect"/>
              </v:shapetype>
              <v:shape id="Text Box 2" o:spid="_x0000_s1026" type="#_x0000_t202" style="position:absolute;margin-left:44.35pt;margin-top:-32.25pt;width:463.45pt;height:7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" filled="f" stroked="f" strokeweight=".5pt">
                <v:textbox>
                  <w:txbxContent>
                    <w:p w:rsidR="00DD584F" w:rsidRPr="00A27290" w:rsidRDefault="00DD584F" w:rsidP="003D6862">
                      <w:pPr>
                        <w:spacing w:after="0"/>
                        <w:jc w:val="center"/>
                        <w:rPr>
                          <w:rFonts w:ascii="Century Gothic" w:hAnsi="Century Gothic" w:cstheme="minorHAnsi"/>
                          <w:b/>
                          <w:color w:val="F8F8F8"/>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English Literature</w:t>
                      </w:r>
                    </w:p>
                  </w:txbxContent>
                </v:textbox>
              </v:shape>
            </w:pict>
          </mc:Fallback>
        </mc:AlternateContent>
      </w:r>
      <w:r w:rsidRPr="000D7331">
        <w:rPr>
          <w:noProof/>
          <w:color w:val="000000"/>
          <w:lang w:eastAsia="en-GB"/>
        </w:rPr>
        <mc:AlternateContent>
          <mc:Choice Requires="wps">
            <w:drawing>
              <wp:anchor distT="0" distB="0" distL="114300" distR="114300" simplePos="0" relativeHeight="251651072" behindDoc="0" locked="0" layoutInCell="1" allowOverlap="1" wp14:anchorId="10B7DE63" wp14:editId="78DB373B">
                <wp:simplePos x="0" y="0"/>
                <wp:positionH relativeFrom="column">
                  <wp:posOffset>562610</wp:posOffset>
                </wp:positionH>
                <wp:positionV relativeFrom="paragraph">
                  <wp:posOffset>-504825</wp:posOffset>
                </wp:positionV>
                <wp:extent cx="5885815" cy="1158240"/>
                <wp:effectExtent l="38100" t="38100" r="95885" b="80010"/>
                <wp:wrapNone/>
                <wp:docPr id="1" name="Flowchart: Document 1"/>
                <wp:cNvGraphicFramePr/>
                <a:graphic xmlns:a="http://schemas.openxmlformats.org/drawingml/2006/main">
                  <a:graphicData uri="http://schemas.microsoft.com/office/word/2010/wordprocessingShape">
                    <wps:wsp>
                      <wps:cNvSpPr/>
                      <wps:spPr>
                        <a:xfrm>
                          <a:off x="0" y="0"/>
                          <a:ext cx="5885815" cy="1158240"/>
                        </a:xfrm>
                        <a:prstGeom prst="flowChartDocument">
                          <a:avLst/>
                        </a:prstGeom>
                        <a:solidFill>
                          <a:schemeClr val="bg1">
                            <a:lumMod val="8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368B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margin-left:44.3pt;margin-top:-39.75pt;width:463.45pt;height: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" fillcolor="#d8d8d8 [2732]" stroked="f" strokeweight="2pt">
                <v:shadow on="t" color="black" opacity="26214f" origin="-.5,-.5" offset=".74836mm,.74836mm"/>
              </v:shape>
            </w:pict>
          </mc:Fallback>
        </mc:AlternateContent>
      </w:r>
      <w:r w:rsidR="001320DF">
        <w:rPr>
          <w:noProof/>
          <w:lang w:eastAsia="en-GB"/>
        </w:rPr>
        <w:drawing>
          <wp:anchor distT="0" distB="0" distL="114300" distR="114300" simplePos="0" relativeHeight="251653120" behindDoc="0" locked="0" layoutInCell="1" allowOverlap="1" wp14:anchorId="4E1DEF9B" wp14:editId="6D7DDDEE">
            <wp:simplePos x="0" y="0"/>
            <wp:positionH relativeFrom="column">
              <wp:posOffset>-695325</wp:posOffset>
            </wp:positionH>
            <wp:positionV relativeFrom="paragraph">
              <wp:posOffset>-533400</wp:posOffset>
            </wp:positionV>
            <wp:extent cx="1203960"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 VALE new crest update.jpg"/>
                    <pic:cNvPicPr/>
                  </pic:nvPicPr>
                  <pic:blipFill rotWithShape="1">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l="19063" t="21149" r="18470" b="25349"/>
                    <a:stretch/>
                  </pic:blipFill>
                  <pic:spPr bwMode="auto">
                    <a:xfrm>
                      <a:off x="0" y="0"/>
                      <a:ext cx="1203960" cy="115824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4488" w:rsidRDefault="00197EE1">
      <w:r>
        <w:rPr>
          <w:noProof/>
          <w:lang w:eastAsia="en-GB"/>
        </w:rPr>
        <mc:AlternateContent>
          <mc:Choice Requires="wps">
            <w:drawing>
              <wp:anchor distT="0" distB="0" distL="114300" distR="114300" simplePos="0" relativeHeight="251804160" behindDoc="0" locked="0" layoutInCell="1" allowOverlap="1" wp14:anchorId="231908ED" wp14:editId="12782E30">
                <wp:simplePos x="0" y="0"/>
                <wp:positionH relativeFrom="column">
                  <wp:posOffset>4248150</wp:posOffset>
                </wp:positionH>
                <wp:positionV relativeFrom="paragraph">
                  <wp:posOffset>400685</wp:posOffset>
                </wp:positionV>
                <wp:extent cx="2170430" cy="1196340"/>
                <wp:effectExtent l="0" t="0" r="20320" b="22860"/>
                <wp:wrapNone/>
                <wp:docPr id="28" name="Text Box 28"/>
                <wp:cNvGraphicFramePr/>
                <a:graphic xmlns:a="http://schemas.openxmlformats.org/drawingml/2006/main">
                  <a:graphicData uri="http://schemas.microsoft.com/office/word/2010/wordprocessingShape">
                    <wps:wsp>
                      <wps:cNvSpPr txBox="1"/>
                      <wps:spPr>
                        <a:xfrm>
                          <a:off x="0" y="0"/>
                          <a:ext cx="2170430" cy="119634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DD584F" w:rsidRDefault="00DD584F" w:rsidP="000E7D61">
                            <w:pPr>
                              <w:spacing w:after="0" w:line="240" w:lineRule="auto"/>
                              <w:rPr>
                                <w:rFonts w:ascii="Century Gothic" w:hAnsi="Century Gothic" w:cs="Arial"/>
                                <w:sz w:val="32"/>
                              </w:rPr>
                            </w:pPr>
                            <w:r>
                              <w:rPr>
                                <w:rFonts w:ascii="Century Gothic" w:hAnsi="Century Gothic" w:cs="Arial"/>
                                <w:b/>
                                <w:sz w:val="32"/>
                              </w:rPr>
                              <w:t xml:space="preserve">For more information speak to: </w:t>
                            </w:r>
                            <w:r>
                              <w:rPr>
                                <w:rFonts w:ascii="Century Gothic" w:hAnsi="Century Gothic" w:cs="Arial"/>
                                <w:sz w:val="28"/>
                              </w:rPr>
                              <w:t>Mr Yarsley</w:t>
                            </w:r>
                          </w:p>
                          <w:p w:rsidR="00DD584F" w:rsidRPr="00FB72EE" w:rsidRDefault="00DD584F" w:rsidP="000E7D61">
                            <w:pPr>
                              <w:spacing w:after="0" w:line="240" w:lineRule="auto"/>
                              <w:rPr>
                                <w:rFonts w:ascii="Century Gothic" w:hAnsi="Century Gothic" w:cs="Arial"/>
                                <w:b/>
                                <w:sz w:val="28"/>
                              </w:rPr>
                            </w:pPr>
                            <w:r>
                              <w:rPr>
                                <w:rFonts w:ascii="Century Gothic" w:hAnsi="Century Gothic" w:cs="Arial"/>
                                <w:b/>
                                <w:sz w:val="28"/>
                              </w:rPr>
                              <w:t>myarsley</w:t>
                            </w:r>
                            <w:r w:rsidRPr="00FB72EE">
                              <w:rPr>
                                <w:rFonts w:ascii="Century Gothic" w:hAnsi="Century Gothic" w:cs="Arial"/>
                                <w:b/>
                                <w:sz w:val="28"/>
                              </w:rPr>
                              <w:t>@firvale.com</w:t>
                            </w:r>
                          </w:p>
                          <w:p w:rsidR="00DD584F" w:rsidRPr="00A27290" w:rsidRDefault="00DD584F" w:rsidP="000E7D61">
                            <w:pPr>
                              <w:spacing w:after="0" w:line="240" w:lineRule="auto"/>
                              <w:rPr>
                                <w:rFonts w:ascii="Century Gothic" w:hAnsi="Century Gothic" w:cs="Arial"/>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908ED" id="Text Box 28" o:spid="_x0000_s1027" type="#_x0000_t202" style="position:absolute;margin-left:334.5pt;margin-top:31.55pt;width:170.9pt;height:94.2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" fillcolor="white [3201]" strokecolor="black [3213]" strokeweight="2pt">
                <v:textbox>
                  <w:txbxContent>
                    <w:p w:rsidR="00DD584F" w:rsidRDefault="00DD584F" w:rsidP="000E7D61">
                      <w:pPr>
                        <w:spacing w:after="0" w:line="240" w:lineRule="auto"/>
                        <w:rPr>
                          <w:rFonts w:ascii="Century Gothic" w:hAnsi="Century Gothic" w:cs="Arial"/>
                          <w:sz w:val="32"/>
                        </w:rPr>
                      </w:pPr>
                      <w:r>
                        <w:rPr>
                          <w:rFonts w:ascii="Century Gothic" w:hAnsi="Century Gothic" w:cs="Arial"/>
                          <w:b/>
                          <w:sz w:val="32"/>
                        </w:rPr>
                        <w:t xml:space="preserve">For more information speak to: </w:t>
                      </w:r>
                      <w:r>
                        <w:rPr>
                          <w:rFonts w:ascii="Century Gothic" w:hAnsi="Century Gothic" w:cs="Arial"/>
                          <w:sz w:val="28"/>
                        </w:rPr>
                        <w:t>Mr Yarsley</w:t>
                      </w:r>
                    </w:p>
                    <w:p w:rsidR="00DD584F" w:rsidRPr="00FB72EE" w:rsidRDefault="00DD584F" w:rsidP="000E7D61">
                      <w:pPr>
                        <w:spacing w:after="0" w:line="240" w:lineRule="auto"/>
                        <w:rPr>
                          <w:rFonts w:ascii="Century Gothic" w:hAnsi="Century Gothic" w:cs="Arial"/>
                          <w:b/>
                          <w:sz w:val="28"/>
                        </w:rPr>
                      </w:pPr>
                      <w:r>
                        <w:rPr>
                          <w:rFonts w:ascii="Century Gothic" w:hAnsi="Century Gothic" w:cs="Arial"/>
                          <w:b/>
                          <w:sz w:val="28"/>
                        </w:rPr>
                        <w:t>myarsley</w:t>
                      </w:r>
                      <w:r w:rsidRPr="00FB72EE">
                        <w:rPr>
                          <w:rFonts w:ascii="Century Gothic" w:hAnsi="Century Gothic" w:cs="Arial"/>
                          <w:b/>
                          <w:sz w:val="28"/>
                        </w:rPr>
                        <w:t>@firvale.com</w:t>
                      </w:r>
                    </w:p>
                    <w:p w:rsidR="00DD584F" w:rsidRPr="00A27290" w:rsidRDefault="00DD584F" w:rsidP="000E7D61">
                      <w:pPr>
                        <w:spacing w:after="0" w:line="240" w:lineRule="auto"/>
                        <w:rPr>
                          <w:rFonts w:ascii="Century Gothic" w:hAnsi="Century Gothic" w:cs="Arial"/>
                          <w:sz w:val="32"/>
                        </w:rPr>
                      </w:pPr>
                    </w:p>
                  </w:txbxContent>
                </v:textbox>
              </v:shape>
            </w:pict>
          </mc:Fallback>
        </mc:AlternateContent>
      </w:r>
      <w:r>
        <w:rPr>
          <w:noProof/>
          <w:lang w:eastAsia="en-GB"/>
        </w:rPr>
        <mc:AlternateContent>
          <mc:Choice Requires="wps">
            <w:drawing>
              <wp:anchor distT="0" distB="0" distL="114300" distR="114300" simplePos="0" relativeHeight="251509248" behindDoc="0" locked="0" layoutInCell="1" allowOverlap="1" wp14:anchorId="12BACA00" wp14:editId="22E42463">
                <wp:simplePos x="0" y="0"/>
                <wp:positionH relativeFrom="column">
                  <wp:posOffset>-695325</wp:posOffset>
                </wp:positionH>
                <wp:positionV relativeFrom="paragraph">
                  <wp:posOffset>400685</wp:posOffset>
                </wp:positionV>
                <wp:extent cx="4876800" cy="1196340"/>
                <wp:effectExtent l="0" t="0" r="19050" b="22860"/>
                <wp:wrapNone/>
                <wp:docPr id="6" name="Text Box 6"/>
                <wp:cNvGraphicFramePr/>
                <a:graphic xmlns:a="http://schemas.openxmlformats.org/drawingml/2006/main">
                  <a:graphicData uri="http://schemas.microsoft.com/office/word/2010/wordprocessingShape">
                    <wps:wsp>
                      <wps:cNvSpPr txBox="1"/>
                      <wps:spPr>
                        <a:xfrm>
                          <a:off x="0" y="0"/>
                          <a:ext cx="4876800" cy="119634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DD584F" w:rsidRPr="00A27290" w:rsidRDefault="00DD584F" w:rsidP="009022ED">
                            <w:pPr>
                              <w:rPr>
                                <w:rFonts w:ascii="Century Gothic" w:hAnsi="Century Gothic" w:cs="Arial"/>
                                <w:sz w:val="32"/>
                              </w:rPr>
                            </w:pPr>
                            <w:r>
                              <w:rPr>
                                <w:rFonts w:ascii="Century Gothic" w:hAnsi="Century Gothic" w:cs="Arial"/>
                                <w:b/>
                                <w:sz w:val="32"/>
                              </w:rPr>
                              <w:t xml:space="preserve">Qualification: </w:t>
                            </w:r>
                            <w:r>
                              <w:rPr>
                                <w:rFonts w:ascii="Century Gothic" w:hAnsi="Century Gothic" w:cs="Arial"/>
                                <w:sz w:val="32"/>
                              </w:rPr>
                              <w:t>GCSE English Literature</w:t>
                            </w:r>
                          </w:p>
                          <w:p w:rsidR="00DD584F" w:rsidRPr="00A27290" w:rsidRDefault="00DD584F" w:rsidP="009022ED">
                            <w:pPr>
                              <w:rPr>
                                <w:rFonts w:ascii="Century Gothic" w:hAnsi="Century Gothic" w:cs="Arial"/>
                                <w:sz w:val="32"/>
                              </w:rPr>
                            </w:pPr>
                            <w:r w:rsidRPr="009022ED">
                              <w:rPr>
                                <w:rFonts w:ascii="Century Gothic" w:hAnsi="Century Gothic" w:cs="Arial"/>
                                <w:b/>
                                <w:sz w:val="32"/>
                              </w:rPr>
                              <w:t xml:space="preserve">Exam Board: </w:t>
                            </w:r>
                            <w:r>
                              <w:rPr>
                                <w:rFonts w:ascii="Century Gothic" w:hAnsi="Century Gothic" w:cs="Arial"/>
                                <w:sz w:val="32"/>
                              </w:rPr>
                              <w:t>AQA</w:t>
                            </w:r>
                          </w:p>
                          <w:p w:rsidR="00DD584F" w:rsidRPr="00A27290" w:rsidRDefault="00DD584F" w:rsidP="009022ED">
                            <w:pPr>
                              <w:rPr>
                                <w:rFonts w:ascii="Century Gothic" w:hAnsi="Century Gothic" w:cs="Arial"/>
                                <w:sz w:val="32"/>
                              </w:rPr>
                            </w:pPr>
                            <w:r w:rsidRPr="009022ED">
                              <w:rPr>
                                <w:rFonts w:ascii="Century Gothic" w:hAnsi="Century Gothic" w:cs="Arial"/>
                                <w:b/>
                                <w:sz w:val="32"/>
                              </w:rPr>
                              <w:t xml:space="preserve">Level of Achievement: </w:t>
                            </w:r>
                            <w:r>
                              <w:rPr>
                                <w:rFonts w:ascii="Century Gothic" w:hAnsi="Century Gothic" w:cs="Arial"/>
                                <w:sz w:val="32"/>
                              </w:rPr>
                              <w:t>GCSE Grades 9 - 1</w:t>
                            </w:r>
                          </w:p>
                          <w:p w:rsidR="00DD584F" w:rsidRPr="001320DF" w:rsidRDefault="00DD584F">
                            <w:pPr>
                              <w:rPr>
                                <w:rFonts w:ascii="Century Gothic" w:hAnsi="Century Gothic" w:cs="Arial"/>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ACA00" id="Text Box 6" o:spid="_x0000_s1028" type="#_x0000_t202" style="position:absolute;margin-left:-54.75pt;margin-top:31.55pt;width:384pt;height:94.2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" fillcolor="white [3201]" strokecolor="black [3213]" strokeweight="2pt">
                <v:textbox>
                  <w:txbxContent>
                    <w:p w:rsidR="00DD584F" w:rsidRPr="00A27290" w:rsidRDefault="00DD584F" w:rsidP="009022ED">
                      <w:pPr>
                        <w:rPr>
                          <w:rFonts w:ascii="Century Gothic" w:hAnsi="Century Gothic" w:cs="Arial"/>
                          <w:sz w:val="32"/>
                        </w:rPr>
                      </w:pPr>
                      <w:r>
                        <w:rPr>
                          <w:rFonts w:ascii="Century Gothic" w:hAnsi="Century Gothic" w:cs="Arial"/>
                          <w:b/>
                          <w:sz w:val="32"/>
                        </w:rPr>
                        <w:t xml:space="preserve">Qualification: </w:t>
                      </w:r>
                      <w:r>
                        <w:rPr>
                          <w:rFonts w:ascii="Century Gothic" w:hAnsi="Century Gothic" w:cs="Arial"/>
                          <w:sz w:val="32"/>
                        </w:rPr>
                        <w:t>GCSE English Literature</w:t>
                      </w:r>
                    </w:p>
                    <w:p w:rsidR="00DD584F" w:rsidRPr="00A27290" w:rsidRDefault="00DD584F" w:rsidP="009022ED">
                      <w:pPr>
                        <w:rPr>
                          <w:rFonts w:ascii="Century Gothic" w:hAnsi="Century Gothic" w:cs="Arial"/>
                          <w:sz w:val="32"/>
                        </w:rPr>
                      </w:pPr>
                      <w:r w:rsidRPr="009022ED">
                        <w:rPr>
                          <w:rFonts w:ascii="Century Gothic" w:hAnsi="Century Gothic" w:cs="Arial"/>
                          <w:b/>
                          <w:sz w:val="32"/>
                        </w:rPr>
                        <w:t xml:space="preserve">Exam Board: </w:t>
                      </w:r>
                      <w:r>
                        <w:rPr>
                          <w:rFonts w:ascii="Century Gothic" w:hAnsi="Century Gothic" w:cs="Arial"/>
                          <w:sz w:val="32"/>
                        </w:rPr>
                        <w:t>AQA</w:t>
                      </w:r>
                    </w:p>
                    <w:p w:rsidR="00DD584F" w:rsidRPr="00A27290" w:rsidRDefault="00DD584F" w:rsidP="009022ED">
                      <w:pPr>
                        <w:rPr>
                          <w:rFonts w:ascii="Century Gothic" w:hAnsi="Century Gothic" w:cs="Arial"/>
                          <w:sz w:val="32"/>
                        </w:rPr>
                      </w:pPr>
                      <w:r w:rsidRPr="009022ED">
                        <w:rPr>
                          <w:rFonts w:ascii="Century Gothic" w:hAnsi="Century Gothic" w:cs="Arial"/>
                          <w:b/>
                          <w:sz w:val="32"/>
                        </w:rPr>
                        <w:t xml:space="preserve">Level of Achievement: </w:t>
                      </w:r>
                      <w:r>
                        <w:rPr>
                          <w:rFonts w:ascii="Century Gothic" w:hAnsi="Century Gothic" w:cs="Arial"/>
                          <w:sz w:val="32"/>
                        </w:rPr>
                        <w:t>GCSE Grades 9 - 1</w:t>
                      </w:r>
                    </w:p>
                    <w:p w:rsidR="00DD584F" w:rsidRPr="001320DF" w:rsidRDefault="00DD584F">
                      <w:pPr>
                        <w:rPr>
                          <w:rFonts w:ascii="Century Gothic" w:hAnsi="Century Gothic" w:cs="Arial"/>
                          <w:b/>
                          <w:sz w:val="28"/>
                        </w:rPr>
                      </w:pPr>
                    </w:p>
                  </w:txbxContent>
                </v:textbox>
              </v:shape>
            </w:pict>
          </mc:Fallback>
        </mc:AlternateContent>
      </w:r>
      <w:r w:rsidR="00E551EF">
        <w:rPr>
          <w:noProof/>
          <w:lang w:eastAsia="en-GB"/>
        </w:rPr>
        <mc:AlternateContent>
          <mc:Choice Requires="wps">
            <w:drawing>
              <wp:inline distT="0" distB="0" distL="0" distR="0" wp14:anchorId="45D964EA" wp14:editId="40013F5F">
                <wp:extent cx="300990" cy="300990"/>
                <wp:effectExtent l="0" t="0" r="0" b="0"/>
                <wp:docPr id="19" name="Rectangle 19" descr="http://www.desktop-icon.com/stock-icons/desktop-boss/teacher-ic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03AA4" id="Rectangle 19" o:spid="_x0000_s1026" alt="http://www.desktop-icon.com/stock-icons/desktop-boss/teacher-icon.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" filled="f" stroked="f">
                <o:lock v:ext="edit" aspectratio="t"/>
                <w10:anchorlock/>
              </v:rect>
            </w:pict>
          </mc:Fallback>
        </mc:AlternateContent>
      </w:r>
    </w:p>
    <w:p w:rsidR="00620E79" w:rsidRDefault="00EB726A">
      <w:r>
        <w:rPr>
          <w:noProof/>
          <w:lang w:eastAsia="en-GB"/>
        </w:rPr>
        <mc:AlternateContent>
          <mc:Choice Requires="wps">
            <w:drawing>
              <wp:anchor distT="0" distB="0" distL="114300" distR="114300" simplePos="0" relativeHeight="251649536" behindDoc="0" locked="0" layoutInCell="1" allowOverlap="1" wp14:anchorId="41F5B1B3" wp14:editId="09AEF79F">
                <wp:simplePos x="0" y="0"/>
                <wp:positionH relativeFrom="column">
                  <wp:posOffset>-723900</wp:posOffset>
                </wp:positionH>
                <wp:positionV relativeFrom="paragraph">
                  <wp:posOffset>4490720</wp:posOffset>
                </wp:positionV>
                <wp:extent cx="7172325" cy="16573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7172325" cy="165735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DD584F" w:rsidRPr="00EB726A" w:rsidRDefault="00DD584F" w:rsidP="00A27290">
                            <w:pPr>
                              <w:spacing w:after="0"/>
                              <w:rPr>
                                <w:rFonts w:ascii="Century Gothic" w:hAnsi="Century Gothic" w:cs="Arial"/>
                                <w:sz w:val="28"/>
                                <w:szCs w:val="28"/>
                              </w:rPr>
                            </w:pPr>
                            <w:r w:rsidRPr="00EB726A">
                              <w:rPr>
                                <w:rFonts w:ascii="Century Gothic" w:hAnsi="Century Gothic" w:cs="Arial"/>
                                <w:sz w:val="28"/>
                                <w:szCs w:val="28"/>
                              </w:rPr>
                              <w:t>Two final examinations at the end of Y11</w:t>
                            </w:r>
                          </w:p>
                          <w:p w:rsidR="00DD584F" w:rsidRPr="00EB726A" w:rsidRDefault="00EB726A" w:rsidP="00F73921">
                            <w:pPr>
                              <w:pStyle w:val="ListParagraph"/>
                              <w:numPr>
                                <w:ilvl w:val="0"/>
                                <w:numId w:val="10"/>
                              </w:numPr>
                              <w:spacing w:after="0"/>
                              <w:rPr>
                                <w:rFonts w:ascii="Century Gothic" w:hAnsi="Century Gothic" w:cs="Arial"/>
                                <w:sz w:val="28"/>
                                <w:szCs w:val="28"/>
                              </w:rPr>
                            </w:pPr>
                            <w:r w:rsidRPr="00EB726A">
                              <w:rPr>
                                <w:rFonts w:ascii="Century Gothic" w:hAnsi="Century Gothic" w:cs="Arial"/>
                                <w:b/>
                                <w:sz w:val="28"/>
                                <w:szCs w:val="28"/>
                              </w:rPr>
                              <w:t>Paper 1</w:t>
                            </w:r>
                            <w:r w:rsidR="00DD584F" w:rsidRPr="00EB726A">
                              <w:rPr>
                                <w:rFonts w:ascii="Century Gothic" w:hAnsi="Century Gothic" w:cs="Arial"/>
                                <w:b/>
                                <w:sz w:val="28"/>
                                <w:szCs w:val="28"/>
                              </w:rPr>
                              <w:t xml:space="preserve">: </w:t>
                            </w:r>
                            <w:r w:rsidRPr="00EB726A">
                              <w:rPr>
                                <w:rFonts w:ascii="Century Gothic" w:hAnsi="Century Gothic" w:cs="Arial"/>
                                <w:sz w:val="28"/>
                                <w:szCs w:val="28"/>
                              </w:rPr>
                              <w:t xml:space="preserve">Romeo and Juliet and </w:t>
                            </w:r>
                            <w:proofErr w:type="gramStart"/>
                            <w:r w:rsidRPr="00EB726A">
                              <w:rPr>
                                <w:rFonts w:ascii="Century Gothic" w:hAnsi="Century Gothic" w:cs="Arial"/>
                                <w:sz w:val="28"/>
                                <w:szCs w:val="28"/>
                              </w:rPr>
                              <w:t>A</w:t>
                            </w:r>
                            <w:proofErr w:type="gramEnd"/>
                            <w:r w:rsidRPr="00EB726A">
                              <w:rPr>
                                <w:rFonts w:ascii="Century Gothic" w:hAnsi="Century Gothic" w:cs="Arial"/>
                                <w:sz w:val="28"/>
                                <w:szCs w:val="28"/>
                              </w:rPr>
                              <w:t xml:space="preserve"> Christmas Carol.</w:t>
                            </w:r>
                          </w:p>
                          <w:p w:rsidR="00DD584F" w:rsidRPr="00EB726A" w:rsidRDefault="00EB726A" w:rsidP="00EA6B96">
                            <w:pPr>
                              <w:pStyle w:val="ListParagraph"/>
                              <w:numPr>
                                <w:ilvl w:val="0"/>
                                <w:numId w:val="10"/>
                              </w:numPr>
                              <w:spacing w:after="0"/>
                              <w:rPr>
                                <w:rFonts w:ascii="Century Gothic" w:hAnsi="Century Gothic" w:cs="Arial"/>
                                <w:sz w:val="28"/>
                                <w:szCs w:val="28"/>
                              </w:rPr>
                            </w:pPr>
                            <w:r w:rsidRPr="00EB726A">
                              <w:rPr>
                                <w:rFonts w:ascii="Century Gothic" w:hAnsi="Century Gothic" w:cs="Arial"/>
                                <w:b/>
                                <w:sz w:val="28"/>
                                <w:szCs w:val="28"/>
                              </w:rPr>
                              <w:t xml:space="preserve">Paper 2: </w:t>
                            </w:r>
                            <w:r w:rsidRPr="00EB726A">
                              <w:rPr>
                                <w:rFonts w:ascii="Century Gothic" w:hAnsi="Century Gothic" w:cs="Arial"/>
                                <w:sz w:val="28"/>
                                <w:szCs w:val="28"/>
                              </w:rPr>
                              <w:t>An Inspector Calls, AQA Anthology Poetry (Power and Conflict) and Unseen poetry.</w:t>
                            </w:r>
                          </w:p>
                          <w:p w:rsidR="00DD584F" w:rsidRPr="00EB726A" w:rsidRDefault="00EB726A" w:rsidP="000E7D61">
                            <w:pPr>
                              <w:spacing w:after="0"/>
                              <w:rPr>
                                <w:rFonts w:ascii="Century Gothic" w:hAnsi="Century Gothic" w:cs="Arial"/>
                                <w:sz w:val="28"/>
                                <w:szCs w:val="28"/>
                              </w:rPr>
                            </w:pPr>
                            <w:r w:rsidRPr="00EB726A">
                              <w:rPr>
                                <w:rFonts w:ascii="Century Gothic" w:hAnsi="Century Gothic" w:cs="Arial"/>
                                <w:sz w:val="28"/>
                                <w:szCs w:val="28"/>
                              </w:rPr>
                              <w:t>Paper 1 is 1 hour and 45 minutes and Paper 2 is 2 hours 15 minutes. Students are awarded a grade based on the results of both papers combined.</w:t>
                            </w:r>
                          </w:p>
                          <w:p w:rsidR="00DD584F" w:rsidRPr="00EA6B96" w:rsidRDefault="00DD584F" w:rsidP="00F73921">
                            <w:pPr>
                              <w:spacing w:after="0"/>
                              <w:rPr>
                                <w:rFonts w:ascii="Century Gothic" w:hAnsi="Century Gothic" w:cs="Arial"/>
                                <w:sz w:val="32"/>
                                <w:szCs w:val="32"/>
                              </w:rPr>
                            </w:pPr>
                          </w:p>
                          <w:p w:rsidR="00DD584F" w:rsidRPr="00A27290" w:rsidRDefault="00DD584F" w:rsidP="00A27290">
                            <w:pPr>
                              <w:spacing w:after="0"/>
                              <w:rPr>
                                <w:rFonts w:ascii="Century Gothic" w:hAnsi="Century Gothic" w:cs="Arial"/>
                                <w:sz w:val="24"/>
                                <w:szCs w:val="24"/>
                              </w:rPr>
                            </w:pPr>
                          </w:p>
                          <w:p w:rsidR="00DD584F" w:rsidRDefault="00DD584F" w:rsidP="00051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5B1B3" id="Text Box 13" o:spid="_x0000_s1029" type="#_x0000_t202" style="position:absolute;margin-left:-57pt;margin-top:353.6pt;width:564.75pt;height:13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" fillcolor="white [3201]" strokecolor="black [3213]" strokeweight="2pt">
                <v:textbox>
                  <w:txbxContent>
                    <w:p w:rsidR="00DD584F" w:rsidRPr="00EB726A" w:rsidRDefault="00DD584F" w:rsidP="00A27290">
                      <w:pPr>
                        <w:spacing w:after="0"/>
                        <w:rPr>
                          <w:rFonts w:ascii="Century Gothic" w:hAnsi="Century Gothic" w:cs="Arial"/>
                          <w:sz w:val="28"/>
                          <w:szCs w:val="28"/>
                        </w:rPr>
                      </w:pPr>
                      <w:r w:rsidRPr="00EB726A">
                        <w:rPr>
                          <w:rFonts w:ascii="Century Gothic" w:hAnsi="Century Gothic" w:cs="Arial"/>
                          <w:sz w:val="28"/>
                          <w:szCs w:val="28"/>
                        </w:rPr>
                        <w:t>Two final examinations at the end of Y11</w:t>
                      </w:r>
                    </w:p>
                    <w:p w:rsidR="00DD584F" w:rsidRPr="00EB726A" w:rsidRDefault="00EB726A" w:rsidP="00F73921">
                      <w:pPr>
                        <w:pStyle w:val="ListParagraph"/>
                        <w:numPr>
                          <w:ilvl w:val="0"/>
                          <w:numId w:val="10"/>
                        </w:numPr>
                        <w:spacing w:after="0"/>
                        <w:rPr>
                          <w:rFonts w:ascii="Century Gothic" w:hAnsi="Century Gothic" w:cs="Arial"/>
                          <w:sz w:val="28"/>
                          <w:szCs w:val="28"/>
                        </w:rPr>
                      </w:pPr>
                      <w:r w:rsidRPr="00EB726A">
                        <w:rPr>
                          <w:rFonts w:ascii="Century Gothic" w:hAnsi="Century Gothic" w:cs="Arial"/>
                          <w:b/>
                          <w:sz w:val="28"/>
                          <w:szCs w:val="28"/>
                        </w:rPr>
                        <w:t>Paper 1</w:t>
                      </w:r>
                      <w:r w:rsidR="00DD584F" w:rsidRPr="00EB726A">
                        <w:rPr>
                          <w:rFonts w:ascii="Century Gothic" w:hAnsi="Century Gothic" w:cs="Arial"/>
                          <w:b/>
                          <w:sz w:val="28"/>
                          <w:szCs w:val="28"/>
                        </w:rPr>
                        <w:t xml:space="preserve">: </w:t>
                      </w:r>
                      <w:r w:rsidRPr="00EB726A">
                        <w:rPr>
                          <w:rFonts w:ascii="Century Gothic" w:hAnsi="Century Gothic" w:cs="Arial"/>
                          <w:sz w:val="28"/>
                          <w:szCs w:val="28"/>
                        </w:rPr>
                        <w:t xml:space="preserve">Romeo and Juliet and </w:t>
                      </w:r>
                      <w:proofErr w:type="gramStart"/>
                      <w:r w:rsidRPr="00EB726A">
                        <w:rPr>
                          <w:rFonts w:ascii="Century Gothic" w:hAnsi="Century Gothic" w:cs="Arial"/>
                          <w:sz w:val="28"/>
                          <w:szCs w:val="28"/>
                        </w:rPr>
                        <w:t>A</w:t>
                      </w:r>
                      <w:proofErr w:type="gramEnd"/>
                      <w:r w:rsidRPr="00EB726A">
                        <w:rPr>
                          <w:rFonts w:ascii="Century Gothic" w:hAnsi="Century Gothic" w:cs="Arial"/>
                          <w:sz w:val="28"/>
                          <w:szCs w:val="28"/>
                        </w:rPr>
                        <w:t xml:space="preserve"> Christmas Carol.</w:t>
                      </w:r>
                    </w:p>
                    <w:p w:rsidR="00DD584F" w:rsidRPr="00EB726A" w:rsidRDefault="00EB726A" w:rsidP="00EA6B96">
                      <w:pPr>
                        <w:pStyle w:val="ListParagraph"/>
                        <w:numPr>
                          <w:ilvl w:val="0"/>
                          <w:numId w:val="10"/>
                        </w:numPr>
                        <w:spacing w:after="0"/>
                        <w:rPr>
                          <w:rFonts w:ascii="Century Gothic" w:hAnsi="Century Gothic" w:cs="Arial"/>
                          <w:sz w:val="28"/>
                          <w:szCs w:val="28"/>
                        </w:rPr>
                      </w:pPr>
                      <w:r w:rsidRPr="00EB726A">
                        <w:rPr>
                          <w:rFonts w:ascii="Century Gothic" w:hAnsi="Century Gothic" w:cs="Arial"/>
                          <w:b/>
                          <w:sz w:val="28"/>
                          <w:szCs w:val="28"/>
                        </w:rPr>
                        <w:t xml:space="preserve">Paper 2: </w:t>
                      </w:r>
                      <w:r w:rsidRPr="00EB726A">
                        <w:rPr>
                          <w:rFonts w:ascii="Century Gothic" w:hAnsi="Century Gothic" w:cs="Arial"/>
                          <w:sz w:val="28"/>
                          <w:szCs w:val="28"/>
                        </w:rPr>
                        <w:t>An Inspector Calls, AQA Anthology Poetry (Power and Conflict) and Unseen poetry.</w:t>
                      </w:r>
                    </w:p>
                    <w:p w:rsidR="00DD584F" w:rsidRPr="00EB726A" w:rsidRDefault="00EB726A" w:rsidP="000E7D61">
                      <w:pPr>
                        <w:spacing w:after="0"/>
                        <w:rPr>
                          <w:rFonts w:ascii="Century Gothic" w:hAnsi="Century Gothic" w:cs="Arial"/>
                          <w:sz w:val="28"/>
                          <w:szCs w:val="28"/>
                        </w:rPr>
                      </w:pPr>
                      <w:r w:rsidRPr="00EB726A">
                        <w:rPr>
                          <w:rFonts w:ascii="Century Gothic" w:hAnsi="Century Gothic" w:cs="Arial"/>
                          <w:sz w:val="28"/>
                          <w:szCs w:val="28"/>
                        </w:rPr>
                        <w:t>Paper 1 is 1 hour and 45 minutes and Paper 2 is 2 hours 15 minutes. Students are awarded a grade based on the results of both papers combined.</w:t>
                      </w:r>
                    </w:p>
                    <w:p w:rsidR="00DD584F" w:rsidRPr="00EA6B96" w:rsidRDefault="00DD584F" w:rsidP="00F73921">
                      <w:pPr>
                        <w:spacing w:after="0"/>
                        <w:rPr>
                          <w:rFonts w:ascii="Century Gothic" w:hAnsi="Century Gothic" w:cs="Arial"/>
                          <w:sz w:val="32"/>
                          <w:szCs w:val="32"/>
                        </w:rPr>
                      </w:pPr>
                    </w:p>
                    <w:p w:rsidR="00DD584F" w:rsidRPr="00A27290" w:rsidRDefault="00DD584F" w:rsidP="00A27290">
                      <w:pPr>
                        <w:spacing w:after="0"/>
                        <w:rPr>
                          <w:rFonts w:ascii="Century Gothic" w:hAnsi="Century Gothic" w:cs="Arial"/>
                          <w:sz w:val="24"/>
                          <w:szCs w:val="24"/>
                        </w:rPr>
                      </w:pPr>
                    </w:p>
                    <w:p w:rsidR="00DD584F" w:rsidRDefault="00DD584F" w:rsidP="00051EC8"/>
                  </w:txbxContent>
                </v:textbox>
              </v:shape>
            </w:pict>
          </mc:Fallback>
        </mc:AlternateContent>
      </w:r>
      <w:r w:rsidR="00300EA5">
        <w:rPr>
          <w:noProof/>
          <w:lang w:eastAsia="en-GB"/>
        </w:rPr>
        <mc:AlternateContent>
          <mc:Choice Requires="wps">
            <w:drawing>
              <wp:anchor distT="0" distB="0" distL="114300" distR="114300" simplePos="0" relativeHeight="251515392" behindDoc="0" locked="0" layoutInCell="1" allowOverlap="1" wp14:anchorId="54A6FE76" wp14:editId="257CDB4C">
                <wp:simplePos x="0" y="0"/>
                <wp:positionH relativeFrom="margin">
                  <wp:posOffset>-771525</wp:posOffset>
                </wp:positionH>
                <wp:positionV relativeFrom="paragraph">
                  <wp:posOffset>1928495</wp:posOffset>
                </wp:positionV>
                <wp:extent cx="7286625" cy="18192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7286625" cy="1819275"/>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DD584F" w:rsidRPr="00300EA5" w:rsidRDefault="00DD584F" w:rsidP="00A27290">
                            <w:pPr>
                              <w:spacing w:after="0"/>
                              <w:rPr>
                                <w:rFonts w:ascii="Century Gothic" w:hAnsi="Century Gothic" w:cs="Arial"/>
                                <w:sz w:val="28"/>
                                <w:szCs w:val="28"/>
                              </w:rPr>
                            </w:pPr>
                            <w:r w:rsidRPr="00300EA5">
                              <w:rPr>
                                <w:rFonts w:ascii="Century Gothic" w:hAnsi="Century Gothic" w:cs="Arial"/>
                                <w:sz w:val="28"/>
                                <w:szCs w:val="28"/>
                              </w:rPr>
                              <w:t xml:space="preserve">You will study </w:t>
                            </w:r>
                            <w:r>
                              <w:rPr>
                                <w:rFonts w:ascii="Century Gothic" w:hAnsi="Century Gothic" w:cs="Arial"/>
                                <w:sz w:val="28"/>
                                <w:szCs w:val="28"/>
                              </w:rPr>
                              <w:t>4 key texts across 3 different genres and multiple time periods</w:t>
                            </w:r>
                            <w:r w:rsidRPr="00300EA5">
                              <w:rPr>
                                <w:rFonts w:ascii="Century Gothic" w:hAnsi="Century Gothic" w:cs="Arial"/>
                                <w:sz w:val="28"/>
                                <w:szCs w:val="28"/>
                              </w:rPr>
                              <w:t>:</w:t>
                            </w:r>
                          </w:p>
                          <w:tbl>
                            <w:tblPr>
                              <w:tblStyle w:val="TableGrid"/>
                              <w:tblW w:w="0" w:type="auto"/>
                              <w:tblLook w:val="04A0" w:firstRow="1" w:lastRow="0" w:firstColumn="1" w:lastColumn="0" w:noHBand="0" w:noVBand="1"/>
                            </w:tblPr>
                            <w:tblGrid>
                              <w:gridCol w:w="3799"/>
                              <w:gridCol w:w="3334"/>
                              <w:gridCol w:w="3762"/>
                            </w:tblGrid>
                            <w:tr w:rsidR="00DD584F" w:rsidRPr="00EA6B96" w:rsidTr="00DD584F">
                              <w:tc>
                                <w:tcPr>
                                  <w:tcW w:w="3799" w:type="dxa"/>
                                </w:tcPr>
                                <w:p w:rsidR="00DD584F" w:rsidRPr="00EA6B96" w:rsidRDefault="00DD584F" w:rsidP="00A65CDC">
                                  <w:pPr>
                                    <w:rPr>
                                      <w:rFonts w:ascii="Arial" w:hAnsi="Arial" w:cs="Arial"/>
                                      <w:b/>
                                      <w:sz w:val="32"/>
                                      <w:szCs w:val="32"/>
                                    </w:rPr>
                                  </w:pPr>
                                  <w:r>
                                    <w:rPr>
                                      <w:rFonts w:ascii="Arial" w:hAnsi="Arial" w:cs="Arial"/>
                                      <w:b/>
                                      <w:sz w:val="32"/>
                                      <w:szCs w:val="32"/>
                                    </w:rPr>
                                    <w:t>Novel</w:t>
                                  </w:r>
                                  <w:r w:rsidRPr="00EA6B96">
                                    <w:rPr>
                                      <w:rFonts w:ascii="Arial" w:hAnsi="Arial" w:cs="Arial"/>
                                      <w:b/>
                                      <w:sz w:val="32"/>
                                      <w:szCs w:val="32"/>
                                    </w:rPr>
                                    <w:t>:</w:t>
                                  </w:r>
                                </w:p>
                              </w:tc>
                              <w:tc>
                                <w:tcPr>
                                  <w:tcW w:w="3334" w:type="dxa"/>
                                </w:tcPr>
                                <w:p w:rsidR="00DD584F" w:rsidRDefault="00DD584F" w:rsidP="00A65CDC">
                                  <w:pPr>
                                    <w:rPr>
                                      <w:rFonts w:ascii="Arial" w:hAnsi="Arial" w:cs="Arial"/>
                                      <w:b/>
                                      <w:sz w:val="32"/>
                                      <w:szCs w:val="32"/>
                                    </w:rPr>
                                  </w:pPr>
                                  <w:r>
                                    <w:rPr>
                                      <w:rFonts w:ascii="Arial" w:hAnsi="Arial" w:cs="Arial"/>
                                      <w:b/>
                                      <w:sz w:val="32"/>
                                      <w:szCs w:val="32"/>
                                    </w:rPr>
                                    <w:t>Plays:</w:t>
                                  </w:r>
                                </w:p>
                              </w:tc>
                              <w:tc>
                                <w:tcPr>
                                  <w:tcW w:w="3762" w:type="dxa"/>
                                </w:tcPr>
                                <w:p w:rsidR="00DD584F" w:rsidRPr="00EA6B96" w:rsidRDefault="00DD584F" w:rsidP="00A65CDC">
                                  <w:pPr>
                                    <w:rPr>
                                      <w:rFonts w:ascii="Arial" w:hAnsi="Arial" w:cs="Arial"/>
                                      <w:b/>
                                      <w:sz w:val="32"/>
                                      <w:szCs w:val="32"/>
                                    </w:rPr>
                                  </w:pPr>
                                  <w:r>
                                    <w:rPr>
                                      <w:rFonts w:ascii="Arial" w:hAnsi="Arial" w:cs="Arial"/>
                                      <w:b/>
                                      <w:sz w:val="32"/>
                                      <w:szCs w:val="32"/>
                                    </w:rPr>
                                    <w:t>Poems</w:t>
                                  </w:r>
                                  <w:r w:rsidRPr="00EA6B96">
                                    <w:rPr>
                                      <w:rFonts w:ascii="Arial" w:hAnsi="Arial" w:cs="Arial"/>
                                      <w:b/>
                                      <w:sz w:val="32"/>
                                      <w:szCs w:val="32"/>
                                    </w:rPr>
                                    <w:t>:</w:t>
                                  </w:r>
                                </w:p>
                              </w:tc>
                            </w:tr>
                            <w:tr w:rsidR="00DD584F" w:rsidRPr="00EA6B96" w:rsidTr="00DD584F">
                              <w:tc>
                                <w:tcPr>
                                  <w:tcW w:w="3799" w:type="dxa"/>
                                </w:tcPr>
                                <w:p w:rsidR="00DD584F" w:rsidRPr="00300EA5" w:rsidRDefault="00EB726A" w:rsidP="00EB726A">
                                  <w:pPr>
                                    <w:pStyle w:val="ListParagraph"/>
                                    <w:rPr>
                                      <w:rFonts w:ascii="Arial" w:hAnsi="Arial" w:cs="Arial"/>
                                      <w:sz w:val="24"/>
                                      <w:szCs w:val="24"/>
                                    </w:rPr>
                                  </w:pPr>
                                  <w:r>
                                    <w:rPr>
                                      <w:rFonts w:ascii="Arial" w:hAnsi="Arial" w:cs="Arial"/>
                                      <w:sz w:val="24"/>
                                      <w:szCs w:val="24"/>
                                    </w:rPr>
                                    <w:t>‘A Christmas Carol’ by Charles Dickens. Students will read the novel to gain a full understanding of both key characters and themes of the texts.</w:t>
                                  </w:r>
                                </w:p>
                              </w:tc>
                              <w:tc>
                                <w:tcPr>
                                  <w:tcW w:w="3334" w:type="dxa"/>
                                </w:tcPr>
                                <w:p w:rsidR="00DD584F" w:rsidRPr="00EA6B96" w:rsidRDefault="00EB726A" w:rsidP="00EB726A">
                                  <w:pPr>
                                    <w:pStyle w:val="ListParagraph"/>
                                    <w:rPr>
                                      <w:rFonts w:ascii="Arial" w:hAnsi="Arial" w:cs="Arial"/>
                                      <w:sz w:val="32"/>
                                      <w:szCs w:val="32"/>
                                    </w:rPr>
                                  </w:pPr>
                                  <w:r w:rsidRPr="00EB726A">
                                    <w:rPr>
                                      <w:rFonts w:ascii="Arial" w:hAnsi="Arial" w:cs="Arial"/>
                                      <w:sz w:val="20"/>
                                      <w:szCs w:val="20"/>
                                    </w:rPr>
                                    <w:t>‘Romeo and Juliet’ by William Shakespeare and ‘An Inspector Calls’ by J.B Priestly. Students study both plays to gain a full understanding of characters, themes and context.</w:t>
                                  </w:r>
                                </w:p>
                              </w:tc>
                              <w:tc>
                                <w:tcPr>
                                  <w:tcW w:w="3762" w:type="dxa"/>
                                </w:tcPr>
                                <w:p w:rsidR="00DD584F" w:rsidRPr="00EA6B96" w:rsidRDefault="00EB726A" w:rsidP="00300EA5">
                                  <w:pPr>
                                    <w:pStyle w:val="ListParagraph"/>
                                    <w:numPr>
                                      <w:ilvl w:val="0"/>
                                      <w:numId w:val="11"/>
                                    </w:numPr>
                                    <w:rPr>
                                      <w:rFonts w:ascii="Arial" w:hAnsi="Arial" w:cs="Arial"/>
                                      <w:sz w:val="32"/>
                                      <w:szCs w:val="32"/>
                                    </w:rPr>
                                  </w:pPr>
                                  <w:r w:rsidRPr="00EB726A">
                                    <w:rPr>
                                      <w:rFonts w:ascii="Arial" w:hAnsi="Arial" w:cs="Arial"/>
                                      <w:sz w:val="24"/>
                                      <w:szCs w:val="24"/>
                                    </w:rPr>
                                    <w:t>Students cover 15 poems from the AQA ‘Power and Conflict’ as well as learning key skills</w:t>
                                  </w:r>
                                  <w:r>
                                    <w:rPr>
                                      <w:rFonts w:ascii="Arial" w:hAnsi="Arial" w:cs="Arial"/>
                                      <w:sz w:val="32"/>
                                      <w:szCs w:val="32"/>
                                    </w:rPr>
                                    <w:t xml:space="preserve"> </w:t>
                                  </w:r>
                                  <w:r w:rsidRPr="00EB726A">
                                    <w:rPr>
                                      <w:rFonts w:ascii="Arial" w:hAnsi="Arial" w:cs="Arial"/>
                                      <w:sz w:val="24"/>
                                      <w:szCs w:val="24"/>
                                    </w:rPr>
                                    <w:t>needed to examine and comment on</w:t>
                                  </w:r>
                                  <w:r>
                                    <w:rPr>
                                      <w:rFonts w:ascii="Arial" w:hAnsi="Arial" w:cs="Arial"/>
                                      <w:sz w:val="32"/>
                                      <w:szCs w:val="32"/>
                                    </w:rPr>
                                    <w:t xml:space="preserve"> </w:t>
                                  </w:r>
                                  <w:r w:rsidRPr="00EB726A">
                                    <w:rPr>
                                      <w:rFonts w:ascii="Arial" w:hAnsi="Arial" w:cs="Arial"/>
                                      <w:sz w:val="24"/>
                                      <w:szCs w:val="24"/>
                                    </w:rPr>
                                    <w:t>unsee</w:t>
                                  </w:r>
                                  <w:r>
                                    <w:rPr>
                                      <w:rFonts w:ascii="Arial" w:hAnsi="Arial" w:cs="Arial"/>
                                      <w:sz w:val="24"/>
                                      <w:szCs w:val="24"/>
                                    </w:rPr>
                                    <w:t>n</w:t>
                                  </w:r>
                                  <w:r w:rsidRPr="00EB726A">
                                    <w:rPr>
                                      <w:rFonts w:ascii="Arial" w:hAnsi="Arial" w:cs="Arial"/>
                                      <w:sz w:val="24"/>
                                      <w:szCs w:val="24"/>
                                    </w:rPr>
                                    <w:t xml:space="preserve"> poetry.</w:t>
                                  </w:r>
                                </w:p>
                              </w:tc>
                            </w:tr>
                          </w:tbl>
                          <w:p w:rsidR="00DD584F" w:rsidRDefault="00DD584F" w:rsidP="00A65CDC">
                            <w:pPr>
                              <w:rPr>
                                <w:rFonts w:ascii="Arial" w:hAnsi="Arial" w:cs="Arial"/>
                                <w:sz w:val="24"/>
                                <w:szCs w:val="24"/>
                              </w:rPr>
                            </w:pPr>
                          </w:p>
                          <w:p w:rsidR="00DD584F" w:rsidRDefault="00DD58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6FE76" id="Text Box 9" o:spid="_x0000_s1030" type="#_x0000_t202" style="position:absolute;margin-left:-60.75pt;margin-top:151.85pt;width:573.75pt;height:143.25pt;z-index:25151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" fillcolor="white [3201]" strokecolor="black [3213]" strokeweight="2pt">
                <v:textbox>
                  <w:txbxContent>
                    <w:p w:rsidR="00DD584F" w:rsidRPr="00300EA5" w:rsidRDefault="00DD584F" w:rsidP="00A27290">
                      <w:pPr>
                        <w:spacing w:after="0"/>
                        <w:rPr>
                          <w:rFonts w:ascii="Century Gothic" w:hAnsi="Century Gothic" w:cs="Arial"/>
                          <w:sz w:val="28"/>
                          <w:szCs w:val="28"/>
                        </w:rPr>
                      </w:pPr>
                      <w:r w:rsidRPr="00300EA5">
                        <w:rPr>
                          <w:rFonts w:ascii="Century Gothic" w:hAnsi="Century Gothic" w:cs="Arial"/>
                          <w:sz w:val="28"/>
                          <w:szCs w:val="28"/>
                        </w:rPr>
                        <w:t xml:space="preserve">You will study </w:t>
                      </w:r>
                      <w:r>
                        <w:rPr>
                          <w:rFonts w:ascii="Century Gothic" w:hAnsi="Century Gothic" w:cs="Arial"/>
                          <w:sz w:val="28"/>
                          <w:szCs w:val="28"/>
                        </w:rPr>
                        <w:t>4 key texts across 3 different genres and multiple time periods</w:t>
                      </w:r>
                      <w:r w:rsidRPr="00300EA5">
                        <w:rPr>
                          <w:rFonts w:ascii="Century Gothic" w:hAnsi="Century Gothic" w:cs="Arial"/>
                          <w:sz w:val="28"/>
                          <w:szCs w:val="28"/>
                        </w:rPr>
                        <w:t>:</w:t>
                      </w:r>
                    </w:p>
                    <w:tbl>
                      <w:tblPr>
                        <w:tblStyle w:val="TableGrid"/>
                        <w:tblW w:w="0" w:type="auto"/>
                        <w:tblLook w:val="04A0" w:firstRow="1" w:lastRow="0" w:firstColumn="1" w:lastColumn="0" w:noHBand="0" w:noVBand="1"/>
                      </w:tblPr>
                      <w:tblGrid>
                        <w:gridCol w:w="3799"/>
                        <w:gridCol w:w="3334"/>
                        <w:gridCol w:w="3762"/>
                      </w:tblGrid>
                      <w:tr w:rsidR="00DD584F" w:rsidRPr="00EA6B96" w:rsidTr="00DD584F">
                        <w:tc>
                          <w:tcPr>
                            <w:tcW w:w="3799" w:type="dxa"/>
                          </w:tcPr>
                          <w:p w:rsidR="00DD584F" w:rsidRPr="00EA6B96" w:rsidRDefault="00DD584F" w:rsidP="00A65CDC">
                            <w:pPr>
                              <w:rPr>
                                <w:rFonts w:ascii="Arial" w:hAnsi="Arial" w:cs="Arial"/>
                                <w:b/>
                                <w:sz w:val="32"/>
                                <w:szCs w:val="32"/>
                              </w:rPr>
                            </w:pPr>
                            <w:r>
                              <w:rPr>
                                <w:rFonts w:ascii="Arial" w:hAnsi="Arial" w:cs="Arial"/>
                                <w:b/>
                                <w:sz w:val="32"/>
                                <w:szCs w:val="32"/>
                              </w:rPr>
                              <w:t>Novel</w:t>
                            </w:r>
                            <w:r w:rsidRPr="00EA6B96">
                              <w:rPr>
                                <w:rFonts w:ascii="Arial" w:hAnsi="Arial" w:cs="Arial"/>
                                <w:b/>
                                <w:sz w:val="32"/>
                                <w:szCs w:val="32"/>
                              </w:rPr>
                              <w:t>:</w:t>
                            </w:r>
                          </w:p>
                        </w:tc>
                        <w:tc>
                          <w:tcPr>
                            <w:tcW w:w="3334" w:type="dxa"/>
                          </w:tcPr>
                          <w:p w:rsidR="00DD584F" w:rsidRDefault="00DD584F" w:rsidP="00A65CDC">
                            <w:pPr>
                              <w:rPr>
                                <w:rFonts w:ascii="Arial" w:hAnsi="Arial" w:cs="Arial"/>
                                <w:b/>
                                <w:sz w:val="32"/>
                                <w:szCs w:val="32"/>
                              </w:rPr>
                            </w:pPr>
                            <w:r>
                              <w:rPr>
                                <w:rFonts w:ascii="Arial" w:hAnsi="Arial" w:cs="Arial"/>
                                <w:b/>
                                <w:sz w:val="32"/>
                                <w:szCs w:val="32"/>
                              </w:rPr>
                              <w:t>Plays:</w:t>
                            </w:r>
                          </w:p>
                        </w:tc>
                        <w:tc>
                          <w:tcPr>
                            <w:tcW w:w="3762" w:type="dxa"/>
                          </w:tcPr>
                          <w:p w:rsidR="00DD584F" w:rsidRPr="00EA6B96" w:rsidRDefault="00DD584F" w:rsidP="00A65CDC">
                            <w:pPr>
                              <w:rPr>
                                <w:rFonts w:ascii="Arial" w:hAnsi="Arial" w:cs="Arial"/>
                                <w:b/>
                                <w:sz w:val="32"/>
                                <w:szCs w:val="32"/>
                              </w:rPr>
                            </w:pPr>
                            <w:r>
                              <w:rPr>
                                <w:rFonts w:ascii="Arial" w:hAnsi="Arial" w:cs="Arial"/>
                                <w:b/>
                                <w:sz w:val="32"/>
                                <w:szCs w:val="32"/>
                              </w:rPr>
                              <w:t>Poems</w:t>
                            </w:r>
                            <w:r w:rsidRPr="00EA6B96">
                              <w:rPr>
                                <w:rFonts w:ascii="Arial" w:hAnsi="Arial" w:cs="Arial"/>
                                <w:b/>
                                <w:sz w:val="32"/>
                                <w:szCs w:val="32"/>
                              </w:rPr>
                              <w:t>:</w:t>
                            </w:r>
                          </w:p>
                        </w:tc>
                      </w:tr>
                      <w:tr w:rsidR="00DD584F" w:rsidRPr="00EA6B96" w:rsidTr="00DD584F">
                        <w:tc>
                          <w:tcPr>
                            <w:tcW w:w="3799" w:type="dxa"/>
                          </w:tcPr>
                          <w:p w:rsidR="00DD584F" w:rsidRPr="00300EA5" w:rsidRDefault="00EB726A" w:rsidP="00EB726A">
                            <w:pPr>
                              <w:pStyle w:val="ListParagraph"/>
                              <w:rPr>
                                <w:rFonts w:ascii="Arial" w:hAnsi="Arial" w:cs="Arial"/>
                                <w:sz w:val="24"/>
                                <w:szCs w:val="24"/>
                              </w:rPr>
                            </w:pPr>
                            <w:r>
                              <w:rPr>
                                <w:rFonts w:ascii="Arial" w:hAnsi="Arial" w:cs="Arial"/>
                                <w:sz w:val="24"/>
                                <w:szCs w:val="24"/>
                              </w:rPr>
                              <w:t>‘A Christmas Carol’ by Charles Dickens. Students will read the novel to gain a full understanding of both key characters and themes of the texts.</w:t>
                            </w:r>
                          </w:p>
                        </w:tc>
                        <w:tc>
                          <w:tcPr>
                            <w:tcW w:w="3334" w:type="dxa"/>
                          </w:tcPr>
                          <w:p w:rsidR="00DD584F" w:rsidRPr="00EA6B96" w:rsidRDefault="00EB726A" w:rsidP="00EB726A">
                            <w:pPr>
                              <w:pStyle w:val="ListParagraph"/>
                              <w:rPr>
                                <w:rFonts w:ascii="Arial" w:hAnsi="Arial" w:cs="Arial"/>
                                <w:sz w:val="32"/>
                                <w:szCs w:val="32"/>
                              </w:rPr>
                            </w:pPr>
                            <w:r w:rsidRPr="00EB726A">
                              <w:rPr>
                                <w:rFonts w:ascii="Arial" w:hAnsi="Arial" w:cs="Arial"/>
                                <w:sz w:val="20"/>
                                <w:szCs w:val="20"/>
                              </w:rPr>
                              <w:t>‘Romeo and Juliet’ by William Shakespeare and ‘An Inspector Calls’ by J.B Priestly. Students study both plays to gain a full understanding of characters, themes and context.</w:t>
                            </w:r>
                          </w:p>
                        </w:tc>
                        <w:tc>
                          <w:tcPr>
                            <w:tcW w:w="3762" w:type="dxa"/>
                          </w:tcPr>
                          <w:p w:rsidR="00DD584F" w:rsidRPr="00EA6B96" w:rsidRDefault="00EB726A" w:rsidP="00300EA5">
                            <w:pPr>
                              <w:pStyle w:val="ListParagraph"/>
                              <w:numPr>
                                <w:ilvl w:val="0"/>
                                <w:numId w:val="11"/>
                              </w:numPr>
                              <w:rPr>
                                <w:rFonts w:ascii="Arial" w:hAnsi="Arial" w:cs="Arial"/>
                                <w:sz w:val="32"/>
                                <w:szCs w:val="32"/>
                              </w:rPr>
                            </w:pPr>
                            <w:r w:rsidRPr="00EB726A">
                              <w:rPr>
                                <w:rFonts w:ascii="Arial" w:hAnsi="Arial" w:cs="Arial"/>
                                <w:sz w:val="24"/>
                                <w:szCs w:val="24"/>
                              </w:rPr>
                              <w:t>Students cover 15 poems from the AQA ‘Power and Conflict’ as well as learning key skills</w:t>
                            </w:r>
                            <w:r>
                              <w:rPr>
                                <w:rFonts w:ascii="Arial" w:hAnsi="Arial" w:cs="Arial"/>
                                <w:sz w:val="32"/>
                                <w:szCs w:val="32"/>
                              </w:rPr>
                              <w:t xml:space="preserve"> </w:t>
                            </w:r>
                            <w:r w:rsidRPr="00EB726A">
                              <w:rPr>
                                <w:rFonts w:ascii="Arial" w:hAnsi="Arial" w:cs="Arial"/>
                                <w:sz w:val="24"/>
                                <w:szCs w:val="24"/>
                              </w:rPr>
                              <w:t>needed to examine and comment on</w:t>
                            </w:r>
                            <w:r>
                              <w:rPr>
                                <w:rFonts w:ascii="Arial" w:hAnsi="Arial" w:cs="Arial"/>
                                <w:sz w:val="32"/>
                                <w:szCs w:val="32"/>
                              </w:rPr>
                              <w:t xml:space="preserve"> </w:t>
                            </w:r>
                            <w:r w:rsidRPr="00EB726A">
                              <w:rPr>
                                <w:rFonts w:ascii="Arial" w:hAnsi="Arial" w:cs="Arial"/>
                                <w:sz w:val="24"/>
                                <w:szCs w:val="24"/>
                              </w:rPr>
                              <w:t>unsee</w:t>
                            </w:r>
                            <w:r>
                              <w:rPr>
                                <w:rFonts w:ascii="Arial" w:hAnsi="Arial" w:cs="Arial"/>
                                <w:sz w:val="24"/>
                                <w:szCs w:val="24"/>
                              </w:rPr>
                              <w:t>n</w:t>
                            </w:r>
                            <w:r w:rsidRPr="00EB726A">
                              <w:rPr>
                                <w:rFonts w:ascii="Arial" w:hAnsi="Arial" w:cs="Arial"/>
                                <w:sz w:val="24"/>
                                <w:szCs w:val="24"/>
                              </w:rPr>
                              <w:t xml:space="preserve"> poetry.</w:t>
                            </w:r>
                          </w:p>
                        </w:tc>
                      </w:tr>
                    </w:tbl>
                    <w:p w:rsidR="00DD584F" w:rsidRDefault="00DD584F" w:rsidP="00A65CDC">
                      <w:pPr>
                        <w:rPr>
                          <w:rFonts w:ascii="Arial" w:hAnsi="Arial" w:cs="Arial"/>
                          <w:sz w:val="24"/>
                          <w:szCs w:val="24"/>
                        </w:rPr>
                      </w:pPr>
                    </w:p>
                    <w:p w:rsidR="00DD584F" w:rsidRDefault="00DD584F"/>
                  </w:txbxContent>
                </v:textbox>
                <w10:wrap anchorx="margin"/>
              </v:shape>
            </w:pict>
          </mc:Fallback>
        </mc:AlternateContent>
      </w:r>
      <w:r w:rsidR="00EA6B96">
        <w:rPr>
          <w:noProof/>
          <w:lang w:eastAsia="en-GB"/>
        </w:rPr>
        <mc:AlternateContent>
          <mc:Choice Requires="wps">
            <w:drawing>
              <wp:anchor distT="0" distB="0" distL="114300" distR="114300" simplePos="0" relativeHeight="251795968" behindDoc="0" locked="0" layoutInCell="1" allowOverlap="1" wp14:anchorId="7E18735C" wp14:editId="0B0E920D">
                <wp:simplePos x="0" y="0"/>
                <wp:positionH relativeFrom="margin">
                  <wp:align>center</wp:align>
                </wp:positionH>
                <wp:positionV relativeFrom="paragraph">
                  <wp:posOffset>6776085</wp:posOffset>
                </wp:positionV>
                <wp:extent cx="7172325" cy="18383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172325" cy="1838325"/>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DD584F" w:rsidRPr="00EA6B96" w:rsidRDefault="00DD584F" w:rsidP="00051EC8">
                            <w:pPr>
                              <w:rPr>
                                <w:rFonts w:ascii="Century Gothic" w:hAnsi="Century Gothic"/>
                                <w:sz w:val="32"/>
                                <w:szCs w:val="32"/>
                              </w:rPr>
                            </w:pPr>
                            <w:r>
                              <w:rPr>
                                <w:rFonts w:ascii="Century Gothic" w:hAnsi="Century Gothic"/>
                                <w:sz w:val="32"/>
                                <w:szCs w:val="32"/>
                              </w:rPr>
                              <w:t>Pupils will be</w:t>
                            </w:r>
                            <w:r w:rsidR="00EB726A">
                              <w:rPr>
                                <w:rFonts w:ascii="Century Gothic" w:hAnsi="Century Gothic"/>
                                <w:sz w:val="32"/>
                                <w:szCs w:val="32"/>
                              </w:rPr>
                              <w:t xml:space="preserve"> given</w:t>
                            </w:r>
                            <w:r>
                              <w:rPr>
                                <w:rFonts w:ascii="Century Gothic" w:hAnsi="Century Gothic"/>
                                <w:sz w:val="32"/>
                                <w:szCs w:val="32"/>
                              </w:rPr>
                              <w:t xml:space="preserve"> revision guide</w:t>
                            </w:r>
                            <w:r w:rsidR="00EB726A">
                              <w:rPr>
                                <w:rFonts w:ascii="Century Gothic" w:hAnsi="Century Gothic"/>
                                <w:sz w:val="32"/>
                                <w:szCs w:val="32"/>
                              </w:rPr>
                              <w:t>s for all the key texts in</w:t>
                            </w:r>
                            <w:r>
                              <w:rPr>
                                <w:rFonts w:ascii="Century Gothic" w:hAnsi="Century Gothic"/>
                                <w:sz w:val="32"/>
                                <w:szCs w:val="32"/>
                              </w:rPr>
                              <w:t xml:space="preserve"> this course. The topics they need to revise are highlighted on the contents page at the front of the revision guide. </w:t>
                            </w:r>
                            <w:r w:rsidR="00EB726A">
                              <w:rPr>
                                <w:rFonts w:ascii="Century Gothic" w:hAnsi="Century Gothic"/>
                                <w:sz w:val="32"/>
                                <w:szCs w:val="32"/>
                              </w:rPr>
                              <w:t xml:space="preserve">The guides will cover all the key characters and their link to the main themes of each text. The guides will also offer detail on the historical and social context of each of the key texts, as well as exam practise and </w:t>
                            </w:r>
                            <w:r w:rsidR="00EB726A">
                              <w:rPr>
                                <w:rFonts w:ascii="Century Gothic" w:hAnsi="Century Gothic"/>
                                <w:sz w:val="32"/>
                                <w:szCs w:val="32"/>
                              </w:rPr>
                              <w:t>guidance.</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8735C" id="Text Box 4" o:spid="_x0000_s1031" type="#_x0000_t202" style="position:absolute;margin-left:0;margin-top:533.55pt;width:564.75pt;height:144.75pt;z-index:251795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" fillcolor="white [3201]" strokecolor="black [3213]" strokeweight="2pt">
                <v:textbox>
                  <w:txbxContent>
                    <w:p w:rsidR="00DD584F" w:rsidRPr="00EA6B96" w:rsidRDefault="00DD584F" w:rsidP="00051EC8">
                      <w:pPr>
                        <w:rPr>
                          <w:rFonts w:ascii="Century Gothic" w:hAnsi="Century Gothic"/>
                          <w:sz w:val="32"/>
                          <w:szCs w:val="32"/>
                        </w:rPr>
                      </w:pPr>
                      <w:r>
                        <w:rPr>
                          <w:rFonts w:ascii="Century Gothic" w:hAnsi="Century Gothic"/>
                          <w:sz w:val="32"/>
                          <w:szCs w:val="32"/>
                        </w:rPr>
                        <w:t>Pupils will be</w:t>
                      </w:r>
                      <w:r w:rsidR="00EB726A">
                        <w:rPr>
                          <w:rFonts w:ascii="Century Gothic" w:hAnsi="Century Gothic"/>
                          <w:sz w:val="32"/>
                          <w:szCs w:val="32"/>
                        </w:rPr>
                        <w:t xml:space="preserve"> given</w:t>
                      </w:r>
                      <w:r>
                        <w:rPr>
                          <w:rFonts w:ascii="Century Gothic" w:hAnsi="Century Gothic"/>
                          <w:sz w:val="32"/>
                          <w:szCs w:val="32"/>
                        </w:rPr>
                        <w:t xml:space="preserve"> revision guide</w:t>
                      </w:r>
                      <w:r w:rsidR="00EB726A">
                        <w:rPr>
                          <w:rFonts w:ascii="Century Gothic" w:hAnsi="Century Gothic"/>
                          <w:sz w:val="32"/>
                          <w:szCs w:val="32"/>
                        </w:rPr>
                        <w:t>s for all the key texts in</w:t>
                      </w:r>
                      <w:r>
                        <w:rPr>
                          <w:rFonts w:ascii="Century Gothic" w:hAnsi="Century Gothic"/>
                          <w:sz w:val="32"/>
                          <w:szCs w:val="32"/>
                        </w:rPr>
                        <w:t xml:space="preserve"> this course. The topics they need to revise are highlighted on the contents page at the front of the revision guide. </w:t>
                      </w:r>
                      <w:r w:rsidR="00EB726A">
                        <w:rPr>
                          <w:rFonts w:ascii="Century Gothic" w:hAnsi="Century Gothic"/>
                          <w:sz w:val="32"/>
                          <w:szCs w:val="32"/>
                        </w:rPr>
                        <w:t xml:space="preserve">The guides will cover all the key characters and their link to the main themes of each text. The guides will also offer detail on the historical and social context of each of the key texts, as well as exam practise and </w:t>
                      </w:r>
                      <w:r w:rsidR="00EB726A">
                        <w:rPr>
                          <w:rFonts w:ascii="Century Gothic" w:hAnsi="Century Gothic"/>
                          <w:sz w:val="32"/>
                          <w:szCs w:val="32"/>
                        </w:rPr>
                        <w:t>guidance.</w:t>
                      </w:r>
                      <w:bookmarkStart w:id="1" w:name="_GoBack"/>
                      <w:bookmarkEnd w:id="1"/>
                    </w:p>
                  </w:txbxContent>
                </v:textbox>
                <w10:wrap anchorx="margin"/>
              </v:shape>
            </w:pict>
          </mc:Fallback>
        </mc:AlternateContent>
      </w:r>
      <w:r w:rsidR="00EA6B96">
        <w:rPr>
          <w:noProof/>
          <w:lang w:eastAsia="en-GB"/>
        </w:rPr>
        <mc:AlternateContent>
          <mc:Choice Requires="wps">
            <w:drawing>
              <wp:anchor distT="0" distB="0" distL="114300" distR="114300" simplePos="0" relativeHeight="251802112" behindDoc="0" locked="0" layoutInCell="1" allowOverlap="1">
                <wp:simplePos x="0" y="0"/>
                <wp:positionH relativeFrom="margin">
                  <wp:align>center</wp:align>
                </wp:positionH>
                <wp:positionV relativeFrom="paragraph">
                  <wp:posOffset>6262370</wp:posOffset>
                </wp:positionV>
                <wp:extent cx="7056120" cy="3810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05612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84F" w:rsidRPr="00234748" w:rsidRDefault="00DD584F" w:rsidP="00EA6B96">
                            <w:pPr>
                              <w:jc w:val="center"/>
                              <w:rPr>
                                <w:rFonts w:cstheme="minorHAnsi"/>
                                <w:b/>
                                <w:sz w:val="36"/>
                              </w:rPr>
                            </w:pPr>
                            <w:r>
                              <w:rPr>
                                <w:rFonts w:cstheme="minorHAnsi"/>
                                <w:b/>
                                <w:sz w:val="32"/>
                                <w:szCs w:val="32"/>
                              </w:rPr>
                              <w:t>How can I revise?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32" type="#_x0000_t202" style="position:absolute;margin-left:0;margin-top:493.1pt;width:555.6pt;height:30pt;z-index:2518021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" filled="f" stroked="f" strokeweight=".5pt">
                <v:textbox>
                  <w:txbxContent>
                    <w:p w:rsidR="00DD584F" w:rsidRPr="00234748" w:rsidRDefault="00DD584F" w:rsidP="00EA6B96">
                      <w:pPr>
                        <w:jc w:val="center"/>
                        <w:rPr>
                          <w:rFonts w:cstheme="minorHAnsi"/>
                          <w:b/>
                          <w:sz w:val="36"/>
                        </w:rPr>
                      </w:pPr>
                      <w:r>
                        <w:rPr>
                          <w:rFonts w:cstheme="minorHAnsi"/>
                          <w:b/>
                          <w:sz w:val="32"/>
                          <w:szCs w:val="32"/>
                        </w:rPr>
                        <w:t>How can I revise?</w:t>
                      </w:r>
                    </w:p>
                  </w:txbxContent>
                </v:textbox>
                <w10:wrap anchorx="margin"/>
              </v:shape>
            </w:pict>
          </mc:Fallback>
        </mc:AlternateContent>
      </w:r>
      <w:r w:rsidR="00EA6B96">
        <w:rPr>
          <w:noProof/>
          <w:lang w:eastAsia="en-GB"/>
        </w:rPr>
        <mc:AlternateContent>
          <mc:Choice Requires="wps">
            <w:drawing>
              <wp:anchor distT="0" distB="0" distL="114300" distR="114300" simplePos="0" relativeHeight="251801088" behindDoc="0" locked="0" layoutInCell="1" allowOverlap="1">
                <wp:simplePos x="0" y="0"/>
                <wp:positionH relativeFrom="margin">
                  <wp:align>center</wp:align>
                </wp:positionH>
                <wp:positionV relativeFrom="paragraph">
                  <wp:posOffset>6186170</wp:posOffset>
                </wp:positionV>
                <wp:extent cx="7143750" cy="563880"/>
                <wp:effectExtent l="0" t="0" r="0" b="7620"/>
                <wp:wrapSquare wrapText="bothSides"/>
                <wp:docPr id="26" name="Flowchart: Document 26"/>
                <wp:cNvGraphicFramePr/>
                <a:graphic xmlns:a="http://schemas.openxmlformats.org/drawingml/2006/main">
                  <a:graphicData uri="http://schemas.microsoft.com/office/word/2010/wordprocessingShape">
                    <wps:wsp>
                      <wps:cNvSpPr/>
                      <wps:spPr>
                        <a:xfrm>
                          <a:off x="0" y="0"/>
                          <a:ext cx="7143750" cy="56388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6C7DD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6" o:spid="_x0000_s1026" type="#_x0000_t114" style="position:absolute;margin-left:0;margin-top:487.1pt;width:562.5pt;height:44.4pt;z-index:2518010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" fillcolor="#d8d8d8 [2732]" stroked="f" strokeweight="2pt">
                <w10:wrap type="square" anchorx="margin"/>
              </v:shape>
            </w:pict>
          </mc:Fallback>
        </mc:AlternateContent>
      </w:r>
      <w:r w:rsidR="00EA6B96">
        <w:rPr>
          <w:noProof/>
          <w:lang w:eastAsia="en-GB"/>
        </w:rPr>
        <mc:AlternateContent>
          <mc:Choice Requires="wps">
            <w:drawing>
              <wp:anchor distT="0" distB="0" distL="114300" distR="114300" simplePos="0" relativeHeight="251643392" behindDoc="0" locked="0" layoutInCell="1" allowOverlap="1">
                <wp:simplePos x="0" y="0"/>
                <wp:positionH relativeFrom="column">
                  <wp:posOffset>-695325</wp:posOffset>
                </wp:positionH>
                <wp:positionV relativeFrom="paragraph">
                  <wp:posOffset>3900170</wp:posOffset>
                </wp:positionV>
                <wp:extent cx="7018655" cy="381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01865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84F" w:rsidRPr="00234748" w:rsidRDefault="00DD584F" w:rsidP="00EA6B96">
                            <w:pPr>
                              <w:jc w:val="center"/>
                              <w:rPr>
                                <w:rFonts w:cstheme="minorHAnsi"/>
                                <w:b/>
                                <w:sz w:val="36"/>
                              </w:rPr>
                            </w:pPr>
                            <w:r w:rsidRPr="00234748">
                              <w:rPr>
                                <w:rFonts w:cstheme="minorHAnsi"/>
                                <w:b/>
                                <w:sz w:val="32"/>
                                <w:szCs w:val="32"/>
                              </w:rPr>
                              <w:t>How will I be assessed?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3" type="#_x0000_t202" style="position:absolute;margin-left:-54.75pt;margin-top:307.1pt;width:552.65pt;height:30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" filled="f" stroked="f" strokeweight=".5pt">
                <v:textbox>
                  <w:txbxContent>
                    <w:p w:rsidR="00DD584F" w:rsidRPr="00234748" w:rsidRDefault="00DD584F" w:rsidP="00EA6B96">
                      <w:pPr>
                        <w:jc w:val="center"/>
                        <w:rPr>
                          <w:rFonts w:cstheme="minorHAnsi"/>
                          <w:b/>
                          <w:sz w:val="36"/>
                        </w:rPr>
                      </w:pPr>
                      <w:r w:rsidRPr="00234748">
                        <w:rPr>
                          <w:rFonts w:cstheme="minorHAnsi"/>
                          <w:b/>
                          <w:sz w:val="32"/>
                          <w:szCs w:val="32"/>
                        </w:rPr>
                        <w:t>How will I be assessed?</w:t>
                      </w:r>
                    </w:p>
                  </w:txbxContent>
                </v:textbox>
              </v:shape>
            </w:pict>
          </mc:Fallback>
        </mc:AlternateContent>
      </w:r>
      <w:r w:rsidR="00EA6B96">
        <w:rPr>
          <w:noProof/>
          <w:lang w:eastAsia="en-GB"/>
        </w:rPr>
        <mc:AlternateContent>
          <mc:Choice Requires="wps">
            <w:drawing>
              <wp:anchor distT="0" distB="0" distL="114300" distR="114300" simplePos="0" relativeHeight="251642368" behindDoc="0" locked="0" layoutInCell="1" allowOverlap="1">
                <wp:simplePos x="0" y="0"/>
                <wp:positionH relativeFrom="margin">
                  <wp:align>center</wp:align>
                </wp:positionH>
                <wp:positionV relativeFrom="paragraph">
                  <wp:posOffset>3804920</wp:posOffset>
                </wp:positionV>
                <wp:extent cx="7153275" cy="563880"/>
                <wp:effectExtent l="0" t="0" r="9525" b="7620"/>
                <wp:wrapNone/>
                <wp:docPr id="11" name="Flowchart: Document 11"/>
                <wp:cNvGraphicFramePr/>
                <a:graphic xmlns:a="http://schemas.openxmlformats.org/drawingml/2006/main">
                  <a:graphicData uri="http://schemas.microsoft.com/office/word/2010/wordprocessingShape">
                    <wps:wsp>
                      <wps:cNvSpPr/>
                      <wps:spPr>
                        <a:xfrm>
                          <a:off x="0" y="0"/>
                          <a:ext cx="7153275" cy="56388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4557DE" id="Flowchart: Document 11" o:spid="_x0000_s1026" type="#_x0000_t114" style="position:absolute;margin-left:0;margin-top:299.6pt;width:563.25pt;height:44.4pt;z-index:2516423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" fillcolor="#d8d8d8 [2732]" stroked="f" strokeweight="2pt">
                <w10:wrap anchorx="margin"/>
              </v:shape>
            </w:pict>
          </mc:Fallback>
        </mc:AlternateContent>
      </w:r>
      <w:r w:rsidR="00EA6B96">
        <w:rPr>
          <w:noProof/>
          <w:lang w:eastAsia="en-GB"/>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1421765</wp:posOffset>
                </wp:positionV>
                <wp:extent cx="7096125" cy="40767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096125"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84F" w:rsidRPr="00234748" w:rsidRDefault="00DD584F" w:rsidP="00887237">
                            <w:pPr>
                              <w:jc w:val="center"/>
                              <w:rPr>
                                <w:b/>
                                <w:sz w:val="32"/>
                                <w:szCs w:val="36"/>
                              </w:rPr>
                            </w:pPr>
                            <w:r w:rsidRPr="00234748">
                              <w:rPr>
                                <w:b/>
                                <w:sz w:val="32"/>
                                <w:szCs w:val="36"/>
                              </w:rPr>
                              <w:t>What will I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4" type="#_x0000_t202" style="position:absolute;margin-left:0;margin-top:111.95pt;width:558.75pt;height:32.1pt;z-index:2516838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" filled="f" stroked="f" strokeweight=".5pt">
                <v:textbox>
                  <w:txbxContent>
                    <w:p w:rsidR="00DD584F" w:rsidRPr="00234748" w:rsidRDefault="00DD584F" w:rsidP="00887237">
                      <w:pPr>
                        <w:jc w:val="center"/>
                        <w:rPr>
                          <w:b/>
                          <w:sz w:val="32"/>
                          <w:szCs w:val="36"/>
                        </w:rPr>
                      </w:pPr>
                      <w:r w:rsidRPr="00234748">
                        <w:rPr>
                          <w:b/>
                          <w:sz w:val="32"/>
                          <w:szCs w:val="36"/>
                        </w:rPr>
                        <w:t>What will I learn?</w:t>
                      </w:r>
                    </w:p>
                  </w:txbxContent>
                </v:textbox>
                <w10:wrap anchorx="margin"/>
              </v:shape>
            </w:pict>
          </mc:Fallback>
        </mc:AlternateContent>
      </w:r>
      <w:r w:rsidR="00EA6B96">
        <w:rPr>
          <w:noProof/>
          <w:lang w:eastAsia="en-GB"/>
        </w:rPr>
        <mc:AlternateContent>
          <mc:Choice Requires="wps">
            <w:drawing>
              <wp:anchor distT="0" distB="0" distL="114300" distR="114300" simplePos="0" relativeHeight="251682816" behindDoc="0" locked="0" layoutInCell="1" allowOverlap="1">
                <wp:simplePos x="0" y="0"/>
                <wp:positionH relativeFrom="column">
                  <wp:posOffset>-676275</wp:posOffset>
                </wp:positionH>
                <wp:positionV relativeFrom="paragraph">
                  <wp:posOffset>1337945</wp:posOffset>
                </wp:positionV>
                <wp:extent cx="7134225" cy="563880"/>
                <wp:effectExtent l="0" t="0" r="9525" b="7620"/>
                <wp:wrapNone/>
                <wp:docPr id="7" name="Flowchart: Document 7"/>
                <wp:cNvGraphicFramePr/>
                <a:graphic xmlns:a="http://schemas.openxmlformats.org/drawingml/2006/main">
                  <a:graphicData uri="http://schemas.microsoft.com/office/word/2010/wordprocessingShape">
                    <wps:wsp>
                      <wps:cNvSpPr/>
                      <wps:spPr>
                        <a:xfrm>
                          <a:off x="0" y="0"/>
                          <a:ext cx="7134225" cy="56388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289D05" id="Flowchart: Document 7" o:spid="_x0000_s1026" type="#_x0000_t114" style="position:absolute;margin-left:-53.25pt;margin-top:105.35pt;width:561.75pt;height:44.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" fillcolor="#d8d8d8 [2732]" stroked="f" strokeweight="2pt"/>
            </w:pict>
          </mc:Fallback>
        </mc:AlternateContent>
      </w:r>
    </w:p>
    <w:sectPr w:rsidR="00620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830"/>
    <w:multiLevelType w:val="hybridMultilevel"/>
    <w:tmpl w:val="195E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87B9F"/>
    <w:multiLevelType w:val="hybridMultilevel"/>
    <w:tmpl w:val="CB5A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C67EF"/>
    <w:multiLevelType w:val="hybridMultilevel"/>
    <w:tmpl w:val="F26E2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E1088"/>
    <w:multiLevelType w:val="hybridMultilevel"/>
    <w:tmpl w:val="DF86D990"/>
    <w:lvl w:ilvl="0" w:tplc="08090001">
      <w:start w:val="1"/>
      <w:numFmt w:val="bullet"/>
      <w:lvlText w:val=""/>
      <w:lvlJc w:val="left"/>
      <w:pPr>
        <w:ind w:left="1311" w:hanging="360"/>
      </w:pPr>
      <w:rPr>
        <w:rFonts w:ascii="Symbol" w:hAnsi="Symbol"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abstractNum w:abstractNumId="4" w15:restartNumberingAfterBreak="0">
    <w:nsid w:val="23750309"/>
    <w:multiLevelType w:val="hybridMultilevel"/>
    <w:tmpl w:val="36B6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F41AA"/>
    <w:multiLevelType w:val="hybridMultilevel"/>
    <w:tmpl w:val="C3682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31ED1"/>
    <w:multiLevelType w:val="hybridMultilevel"/>
    <w:tmpl w:val="3682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DA5622"/>
    <w:multiLevelType w:val="hybridMultilevel"/>
    <w:tmpl w:val="2510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50D72"/>
    <w:multiLevelType w:val="hybridMultilevel"/>
    <w:tmpl w:val="3682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CC24E6"/>
    <w:multiLevelType w:val="hybridMultilevel"/>
    <w:tmpl w:val="9FC85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4E10E8"/>
    <w:multiLevelType w:val="hybridMultilevel"/>
    <w:tmpl w:val="4634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5"/>
  </w:num>
  <w:num w:numId="5">
    <w:abstractNumId w:val="3"/>
  </w:num>
  <w:num w:numId="6">
    <w:abstractNumId w:val="6"/>
  </w:num>
  <w:num w:numId="7">
    <w:abstractNumId w:val="8"/>
  </w:num>
  <w:num w:numId="8">
    <w:abstractNumId w:val="0"/>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42"/>
    <w:rsid w:val="00051EC8"/>
    <w:rsid w:val="00074488"/>
    <w:rsid w:val="000D7331"/>
    <w:rsid w:val="000E7D61"/>
    <w:rsid w:val="000F19F1"/>
    <w:rsid w:val="0012597E"/>
    <w:rsid w:val="001320DF"/>
    <w:rsid w:val="00170CE6"/>
    <w:rsid w:val="00192D60"/>
    <w:rsid w:val="00197EE1"/>
    <w:rsid w:val="001C10C5"/>
    <w:rsid w:val="001E2786"/>
    <w:rsid w:val="00234748"/>
    <w:rsid w:val="00273624"/>
    <w:rsid w:val="00300EA5"/>
    <w:rsid w:val="003509D5"/>
    <w:rsid w:val="00386E0A"/>
    <w:rsid w:val="00395A9B"/>
    <w:rsid w:val="003D6862"/>
    <w:rsid w:val="003F4C38"/>
    <w:rsid w:val="0046351A"/>
    <w:rsid w:val="004C162A"/>
    <w:rsid w:val="004C448E"/>
    <w:rsid w:val="004C5C8E"/>
    <w:rsid w:val="004D7F61"/>
    <w:rsid w:val="005771BF"/>
    <w:rsid w:val="005F722D"/>
    <w:rsid w:val="00601748"/>
    <w:rsid w:val="00601B6A"/>
    <w:rsid w:val="00620E79"/>
    <w:rsid w:val="006210B8"/>
    <w:rsid w:val="00623CB7"/>
    <w:rsid w:val="006761F6"/>
    <w:rsid w:val="006F0783"/>
    <w:rsid w:val="007409A0"/>
    <w:rsid w:val="00766A9E"/>
    <w:rsid w:val="00770BF8"/>
    <w:rsid w:val="007E355C"/>
    <w:rsid w:val="008263B8"/>
    <w:rsid w:val="00855764"/>
    <w:rsid w:val="00887237"/>
    <w:rsid w:val="009022ED"/>
    <w:rsid w:val="0093431E"/>
    <w:rsid w:val="00977ECF"/>
    <w:rsid w:val="00990AA2"/>
    <w:rsid w:val="009D2A78"/>
    <w:rsid w:val="00A27290"/>
    <w:rsid w:val="00A3767C"/>
    <w:rsid w:val="00A65CDC"/>
    <w:rsid w:val="00AA629C"/>
    <w:rsid w:val="00B62197"/>
    <w:rsid w:val="00B96955"/>
    <w:rsid w:val="00BD7B42"/>
    <w:rsid w:val="00C8555F"/>
    <w:rsid w:val="00C870FC"/>
    <w:rsid w:val="00D060B7"/>
    <w:rsid w:val="00D32A37"/>
    <w:rsid w:val="00DC2646"/>
    <w:rsid w:val="00DD584F"/>
    <w:rsid w:val="00E138F4"/>
    <w:rsid w:val="00E551EF"/>
    <w:rsid w:val="00E817B8"/>
    <w:rsid w:val="00EA6B96"/>
    <w:rsid w:val="00EB726A"/>
    <w:rsid w:val="00ED0DEB"/>
    <w:rsid w:val="00F351D6"/>
    <w:rsid w:val="00F44BD3"/>
    <w:rsid w:val="00F62755"/>
    <w:rsid w:val="00F73921"/>
    <w:rsid w:val="00FB1B33"/>
    <w:rsid w:val="00FB72EE"/>
    <w:rsid w:val="00FF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06BC"/>
  <w15:docId w15:val="{A90C08A3-A48D-4178-841C-2C002C84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42"/>
    <w:rPr>
      <w:rFonts w:ascii="Tahoma" w:hAnsi="Tahoma" w:cs="Tahoma"/>
      <w:sz w:val="16"/>
      <w:szCs w:val="16"/>
    </w:rPr>
  </w:style>
  <w:style w:type="paragraph" w:styleId="ListParagraph">
    <w:name w:val="List Paragraph"/>
    <w:basedOn w:val="Normal"/>
    <w:uiPriority w:val="34"/>
    <w:qFormat/>
    <w:rsid w:val="00601B6A"/>
    <w:pPr>
      <w:ind w:left="720"/>
      <w:contextualSpacing/>
    </w:pPr>
  </w:style>
  <w:style w:type="character" w:styleId="HTMLCite">
    <w:name w:val="HTML Cite"/>
    <w:basedOn w:val="DefaultParagraphFont"/>
    <w:uiPriority w:val="99"/>
    <w:semiHidden/>
    <w:unhideWhenUsed/>
    <w:rsid w:val="00A65CDC"/>
    <w:rPr>
      <w:i/>
      <w:iCs/>
    </w:rPr>
  </w:style>
  <w:style w:type="table" w:styleId="TableGrid">
    <w:name w:val="Table Grid"/>
    <w:basedOn w:val="TableNormal"/>
    <w:uiPriority w:val="59"/>
    <w:rsid w:val="00977E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7ECF"/>
    <w:rPr>
      <w:color w:val="0000FF" w:themeColor="hyperlink"/>
      <w:u w:val="single"/>
    </w:rPr>
  </w:style>
  <w:style w:type="character" w:styleId="FollowedHyperlink">
    <w:name w:val="FollowedHyperlink"/>
    <w:basedOn w:val="DefaultParagraphFont"/>
    <w:uiPriority w:val="99"/>
    <w:semiHidden/>
    <w:unhideWhenUsed/>
    <w:rsid w:val="00977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Jlawson2</dc:creator>
  <cp:lastModifiedBy>Mr Yarsley (Staff)</cp:lastModifiedBy>
  <cp:revision>2</cp:revision>
  <cp:lastPrinted>2023-02-28T09:00:00Z</cp:lastPrinted>
  <dcterms:created xsi:type="dcterms:W3CDTF">2023-09-11T07:58:00Z</dcterms:created>
  <dcterms:modified xsi:type="dcterms:W3CDTF">2023-09-11T07:58:00Z</dcterms:modified>
</cp:coreProperties>
</file>